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36CDC702" w14:textId="77777777" w:rsidR="00917FB6" w:rsidRDefault="001E50FF">
      <w:pPr>
        <w:pStyle w:val="1"/>
        <w:spacing w:before="60" w:after="0"/>
        <w:ind w:left="5106" w:right="380" w:firstLineChars="100" w:firstLine="240"/>
        <w:jc w:val="both"/>
        <w:rPr>
          <w:b w:val="0"/>
          <w:bCs w:val="0"/>
          <w:sz w:val="24"/>
          <w:szCs w:val="24"/>
          <w:lang w:val="ru"/>
        </w:rPr>
      </w:pPr>
      <w:bookmarkStart w:id="0" w:name="bookmark51"/>
      <w:r>
        <w:rPr>
          <w:b w:val="0"/>
          <w:bCs w:val="0"/>
          <w:sz w:val="24"/>
          <w:szCs w:val="24"/>
          <w:lang w:val="ru"/>
        </w:rPr>
        <w:t>«Утверждено»</w:t>
      </w:r>
    </w:p>
    <w:p w14:paraId="60587CDA" w14:textId="77777777" w:rsidR="00917FB6" w:rsidRDefault="001E50FF">
      <w:pPr>
        <w:pStyle w:val="1"/>
        <w:tabs>
          <w:tab w:val="left" w:pos="460"/>
          <w:tab w:val="left" w:pos="1740"/>
        </w:tabs>
        <w:spacing w:before="0" w:after="0" w:line="260" w:lineRule="exact"/>
        <w:ind w:left="5280" w:right="380"/>
        <w:jc w:val="both"/>
        <w:rPr>
          <w:b w:val="0"/>
          <w:bCs w:val="0"/>
          <w:sz w:val="24"/>
          <w:szCs w:val="24"/>
          <w:lang w:val="ru"/>
        </w:rPr>
      </w:pPr>
      <w:r>
        <w:rPr>
          <w:b w:val="0"/>
          <w:bCs w:val="0"/>
          <w:sz w:val="24"/>
          <w:szCs w:val="24"/>
          <w:lang w:val="ru"/>
        </w:rPr>
        <w:t>Глава администрации Куйбышевского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  <w:lang w:val="ru"/>
        </w:rPr>
        <w:t>сельского поселения Бахчисарайского района Республики Крым</w:t>
      </w:r>
    </w:p>
    <w:p w14:paraId="7F3A694E" w14:textId="77777777" w:rsidR="00917FB6" w:rsidRDefault="00917FB6">
      <w:pPr>
        <w:rPr>
          <w:lang w:val="ru"/>
        </w:rPr>
      </w:pPr>
    </w:p>
    <w:p w14:paraId="56CCEA5C" w14:textId="77777777" w:rsidR="00917FB6" w:rsidRDefault="001E50FF">
      <w:pPr>
        <w:pStyle w:val="1"/>
        <w:tabs>
          <w:tab w:val="left" w:pos="460"/>
          <w:tab w:val="left" w:pos="1740"/>
        </w:tabs>
        <w:spacing w:before="0" w:after="0" w:line="260" w:lineRule="exact"/>
        <w:ind w:left="4100" w:right="380" w:firstLine="1180"/>
        <w:jc w:val="both"/>
        <w:rPr>
          <w:b w:val="0"/>
          <w:bCs w:val="0"/>
          <w:sz w:val="24"/>
          <w:szCs w:val="24"/>
          <w:lang w:val="ru"/>
        </w:rPr>
      </w:pPr>
      <w:r>
        <w:rPr>
          <w:b w:val="0"/>
          <w:bCs w:val="0"/>
          <w:sz w:val="24"/>
          <w:szCs w:val="24"/>
        </w:rPr>
        <w:t>_______</w:t>
      </w:r>
      <w:r>
        <w:rPr>
          <w:b w:val="0"/>
          <w:bCs w:val="0"/>
          <w:sz w:val="24"/>
          <w:szCs w:val="24"/>
          <w:lang w:val="ru"/>
        </w:rPr>
        <w:t>__________</w:t>
      </w:r>
      <w:proofErr w:type="spellStart"/>
      <w:r>
        <w:rPr>
          <w:b w:val="0"/>
          <w:bCs w:val="0"/>
          <w:sz w:val="24"/>
          <w:szCs w:val="24"/>
          <w:lang w:val="ru"/>
        </w:rPr>
        <w:t>Щодрак</w:t>
      </w:r>
      <w:proofErr w:type="spellEnd"/>
      <w:r>
        <w:rPr>
          <w:b w:val="0"/>
          <w:bCs w:val="0"/>
          <w:sz w:val="24"/>
          <w:szCs w:val="24"/>
          <w:lang w:val="ru"/>
        </w:rPr>
        <w:t xml:space="preserve"> Л.В.</w:t>
      </w:r>
    </w:p>
    <w:p w14:paraId="38D2251B" w14:textId="1AA68105" w:rsidR="00917FB6" w:rsidRDefault="002C1D66" w:rsidP="002C1D66">
      <w:pPr>
        <w:pStyle w:val="1"/>
        <w:tabs>
          <w:tab w:val="left" w:pos="460"/>
          <w:tab w:val="left" w:pos="1740"/>
        </w:tabs>
        <w:spacing w:before="0" w:after="0" w:line="260" w:lineRule="exact"/>
        <w:ind w:leftChars="2404" w:left="5770" w:right="380"/>
        <w:jc w:val="both"/>
        <w:rPr>
          <w:b w:val="0"/>
          <w:bCs w:val="0"/>
          <w:sz w:val="24"/>
          <w:szCs w:val="24"/>
          <w:lang w:val="ru"/>
        </w:rPr>
      </w:pPr>
      <w:r>
        <w:rPr>
          <w:b w:val="0"/>
          <w:bCs w:val="0"/>
          <w:sz w:val="24"/>
          <w:szCs w:val="24"/>
        </w:rPr>
        <w:t xml:space="preserve"> 31 июля </w:t>
      </w:r>
      <w:r w:rsidR="001E50FF">
        <w:rPr>
          <w:b w:val="0"/>
          <w:bCs w:val="0"/>
          <w:sz w:val="24"/>
          <w:szCs w:val="24"/>
        </w:rPr>
        <w:t>2025</w:t>
      </w:r>
      <w:r w:rsidR="00020930">
        <w:rPr>
          <w:b w:val="0"/>
          <w:bCs w:val="0"/>
          <w:sz w:val="24"/>
          <w:szCs w:val="24"/>
        </w:rPr>
        <w:t xml:space="preserve"> </w:t>
      </w:r>
      <w:r w:rsidR="001E50FF">
        <w:rPr>
          <w:b w:val="0"/>
          <w:bCs w:val="0"/>
          <w:sz w:val="24"/>
          <w:szCs w:val="24"/>
          <w:lang w:val="ru"/>
        </w:rPr>
        <w:t>г.</w:t>
      </w:r>
    </w:p>
    <w:p w14:paraId="6642D973" w14:textId="77777777" w:rsidR="00917FB6" w:rsidRDefault="001E50FF">
      <w:pPr>
        <w:widowControl w:val="0"/>
        <w:autoSpaceDE w:val="0"/>
        <w:autoSpaceDN w:val="0"/>
        <w:spacing w:line="260" w:lineRule="exact"/>
        <w:ind w:left="4100" w:right="380" w:firstLine="5520"/>
        <w:jc w:val="right"/>
        <w:rPr>
          <w:b/>
          <w:szCs w:val="22"/>
          <w:lang w:val="ru"/>
        </w:rPr>
      </w:pPr>
      <w:r>
        <w:rPr>
          <w:rFonts w:ascii="Times New Roman" w:eastAsia="Times New Roman" w:hAnsi="Times New Roman" w:cs="Times New Roman"/>
          <w:b/>
          <w:szCs w:val="22"/>
          <w:lang w:val="ru" w:bidi="ar"/>
        </w:rPr>
        <w:t>.</w:t>
      </w:r>
    </w:p>
    <w:p w14:paraId="7363D17F" w14:textId="77777777" w:rsidR="00917FB6" w:rsidRDefault="00917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42BB6AEF" w14:textId="77777777" w:rsidR="00917FB6" w:rsidRDefault="001E50F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ДОКУМЕНТАЦИЯ ПО ПРОВЕДЕНИЮ</w:t>
      </w:r>
    </w:p>
    <w:p w14:paraId="2B022938" w14:textId="77777777" w:rsidR="00917FB6" w:rsidRDefault="001E50FF">
      <w:pPr>
        <w:pStyle w:val="1f0"/>
        <w:widowControl w:val="0"/>
        <w:shd w:val="clear" w:color="auto" w:fill="auto"/>
        <w:suppressAutoHyphens w:val="0"/>
        <w:spacing w:before="0" w:after="0" w:line="240" w:lineRule="auto"/>
        <w:ind w:left="119"/>
        <w:rPr>
          <w:sz w:val="28"/>
          <w:szCs w:val="28"/>
        </w:rPr>
      </w:pPr>
      <w:r>
        <w:rPr>
          <w:sz w:val="28"/>
          <w:szCs w:val="28"/>
        </w:rPr>
        <w:t xml:space="preserve">закупки для определения поставщика в целях осуществления </w:t>
      </w:r>
      <w:r>
        <w:rPr>
          <w:sz w:val="28"/>
          <w:szCs w:val="28"/>
        </w:rPr>
        <w:t>отдельных видов закупки для обеспечения государственных и муниципальных нужд Республики Крым (в соответствии с ч.67 ст. 112 44-ФЗ)</w:t>
      </w:r>
    </w:p>
    <w:p w14:paraId="7B530933" w14:textId="77777777" w:rsidR="00917FB6" w:rsidRDefault="00917FB6">
      <w:pPr>
        <w:pStyle w:val="1f0"/>
        <w:widowControl w:val="0"/>
        <w:shd w:val="clear" w:color="auto" w:fill="auto"/>
        <w:suppressAutoHyphens w:val="0"/>
        <w:spacing w:before="0" w:after="0" w:line="240" w:lineRule="auto"/>
        <w:ind w:left="119"/>
        <w:rPr>
          <w:sz w:val="28"/>
          <w:szCs w:val="28"/>
        </w:rPr>
      </w:pPr>
    </w:p>
    <w:p w14:paraId="3AC43E88" w14:textId="77777777" w:rsidR="00917FB6" w:rsidRDefault="001E50FF">
      <w:pPr>
        <w:widowControl w:val="0"/>
        <w:autoSpaceDN w:val="0"/>
        <w:jc w:val="center"/>
        <w:textAlignment w:val="baseline"/>
        <w:rPr>
          <w:rFonts w:ascii="Times New Roman" w:eastAsia="Calibri" w:hAnsi="Times New Roman" w:cs="Times New Roman"/>
          <w:lang w:val="ru"/>
        </w:rPr>
      </w:pPr>
      <w:r>
        <w:rPr>
          <w:rFonts w:ascii="Times New Roman" w:hAnsi="Times New Roman" w:cs="Times New Roman"/>
          <w:sz w:val="28"/>
          <w:lang w:eastAsia="ar-SA"/>
        </w:rPr>
        <w:t xml:space="preserve">на право заключения </w:t>
      </w:r>
      <w:bookmarkStart w:id="1" w:name="doc_type"/>
      <w:bookmarkEnd w:id="1"/>
      <w:proofErr w:type="gramStart"/>
      <w:r>
        <w:rPr>
          <w:rFonts w:ascii="Times New Roman" w:hAnsi="Times New Roman" w:cs="Times New Roman"/>
          <w:sz w:val="28"/>
          <w:lang w:eastAsia="ar-SA"/>
        </w:rPr>
        <w:t>контракта</w:t>
      </w:r>
      <w:proofErr w:type="gramEnd"/>
      <w:r>
        <w:rPr>
          <w:rFonts w:ascii="Times New Roman" w:hAnsi="Times New Roman" w:cs="Times New Roman"/>
          <w:sz w:val="28"/>
          <w:lang w:eastAsia="ar-SA"/>
        </w:rPr>
        <w:t xml:space="preserve"> на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val="ru" w:bidi="ar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" w:eastAsia="en-US" w:bidi="ar"/>
        </w:rPr>
        <w:t>ыполнение работ по благоустройству территорий на объекте: «Благоустройство (капитальный ре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" w:eastAsia="en-US" w:bidi="ar"/>
        </w:rPr>
        <w:t xml:space="preserve">монт) общественного пространства по адресу: Российская Федерация, Республика Крым, Бахчисарайский район,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" w:eastAsia="en-US" w:bidi="ar"/>
        </w:rPr>
        <w:t>пгт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" w:eastAsia="en-US" w:bidi="ar"/>
        </w:rPr>
        <w:t>. Куйбышево, ул. 40 лет Победы» (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en-US" w:bidi="ar"/>
        </w:rPr>
        <w:t>II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" w:eastAsia="en-US" w:bidi="ar"/>
        </w:rPr>
        <w:t xml:space="preserve"> этап)</w:t>
      </w:r>
      <w:r>
        <w:rPr>
          <w:rFonts w:ascii="Times New Roman" w:eastAsia="Times New Roman" w:hAnsi="Times New Roman" w:cs="Times New Roman"/>
          <w:kern w:val="2"/>
          <w:lang w:val="ru" w:bidi="ar"/>
        </w:rPr>
        <w:t xml:space="preserve"> </w:t>
      </w:r>
      <w:r>
        <w:rPr>
          <w:rFonts w:ascii="Times New Roman" w:hAnsi="Times New Roman" w:cs="Times New Roman"/>
          <w:sz w:val="26"/>
          <w:szCs w:val="20"/>
        </w:rPr>
        <w:t xml:space="preserve"> </w:t>
      </w:r>
      <w:r>
        <w:rPr>
          <w:rFonts w:ascii="Times New Roman" w:hAnsi="Times New Roman" w:cs="Times New Roman"/>
          <w:b/>
          <w:color w:val="auto"/>
        </w:rPr>
        <w:t xml:space="preserve">ИКЗ: </w:t>
      </w:r>
      <w:r>
        <w:rPr>
          <w:rFonts w:ascii="Times New Roman" w:eastAsia="SimSun" w:hAnsi="Times New Roman" w:cs="Times New Roman"/>
          <w:kern w:val="2"/>
          <w:lang w:val="ru" w:bidi="ar"/>
        </w:rPr>
        <w:t>253910400252091040100100130004399243</w:t>
      </w:r>
    </w:p>
    <w:p w14:paraId="10848199" w14:textId="77777777" w:rsidR="00917FB6" w:rsidRDefault="00917FB6">
      <w:pPr>
        <w:tabs>
          <w:tab w:val="left" w:pos="0"/>
        </w:tabs>
        <w:suppressAutoHyphens w:val="0"/>
        <w:spacing w:line="276" w:lineRule="auto"/>
        <w:jc w:val="center"/>
        <w:rPr>
          <w:rFonts w:ascii="Times New Roman" w:eastAsia="Times New Roman" w:hAnsi="Times New Roman" w:cs="Times New Roman"/>
          <w:b/>
          <w:i/>
          <w:color w:val="auto"/>
          <w:lang w:eastAsia="ru-RU"/>
        </w:rPr>
      </w:pPr>
    </w:p>
    <w:p w14:paraId="466C7883" w14:textId="77777777" w:rsidR="00917FB6" w:rsidRDefault="001E50FF">
      <w:pPr>
        <w:numPr>
          <w:ilvl w:val="1"/>
          <w:numId w:val="1"/>
        </w:numPr>
        <w:tabs>
          <w:tab w:val="left" w:pos="360"/>
          <w:tab w:val="left" w:pos="4646"/>
        </w:tabs>
        <w:suppressAutoHyphens w:val="0"/>
        <w:autoSpaceDE w:val="0"/>
        <w:autoSpaceDN w:val="0"/>
        <w:adjustRightInd w:val="0"/>
        <w:spacing w:before="120" w:after="120" w:line="360" w:lineRule="auto"/>
        <w:ind w:left="0" w:firstLine="0"/>
        <w:outlineLvl w:val="0"/>
        <w:rPr>
          <w:rFonts w:ascii="Times New Roman" w:eastAsia="Times New Roman" w:hAnsi="Times New Roman" w:cs="Times New Roman"/>
          <w:b/>
          <w:bCs/>
          <w:color w:val="auto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aps/>
          <w:smallCaps/>
          <w:color w:val="auto"/>
          <w:lang w:eastAsia="ru-RU"/>
        </w:rPr>
        <w:t xml:space="preserve">ИНФОРМАЦИЯ О СРОКАХ ПРОВЕДЕНИЯ </w:t>
      </w:r>
    </w:p>
    <w:p w14:paraId="4A5820B1" w14:textId="77777777" w:rsidR="00917FB6" w:rsidRDefault="00917FB6">
      <w:pPr>
        <w:suppressAutoHyphens w:val="0"/>
        <w:autoSpaceDE w:val="0"/>
        <w:ind w:firstLine="284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</w:p>
    <w:tbl>
      <w:tblPr>
        <w:tblW w:w="978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75"/>
        <w:gridCol w:w="2303"/>
        <w:gridCol w:w="6803"/>
      </w:tblGrid>
      <w:tr w:rsidR="00917FB6" w14:paraId="4C0255D0" w14:textId="777777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EAFDBE" w14:textId="77777777" w:rsidR="00917FB6" w:rsidRDefault="001E50FF">
            <w:pPr>
              <w:suppressAutoHyphens w:val="0"/>
              <w:spacing w:after="60"/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  <w:t>№ пункта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153AE4" w14:textId="77777777" w:rsidR="00917FB6" w:rsidRDefault="001E50FF">
            <w:pPr>
              <w:keepNext/>
              <w:keepLines/>
              <w:widowControl w:val="0"/>
              <w:suppressLineNumbers/>
              <w:suppressAutoHyphens w:val="0"/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  <w:t>Наименование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8100A4" w14:textId="77777777" w:rsidR="00917FB6" w:rsidRDefault="001E50FF">
            <w:pPr>
              <w:keepNext/>
              <w:keepLines/>
              <w:widowControl w:val="0"/>
              <w:suppressLineNumbers/>
              <w:suppressAutoHyphens w:val="0"/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  <w:t>Информация</w:t>
            </w:r>
          </w:p>
        </w:tc>
      </w:tr>
      <w:tr w:rsidR="00917FB6" w14:paraId="6B4CAED1" w14:textId="777777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FC49" w14:textId="77777777" w:rsidR="00917FB6" w:rsidRDefault="00917FB6">
            <w:pPr>
              <w:numPr>
                <w:ilvl w:val="0"/>
                <w:numId w:val="2"/>
              </w:numPr>
              <w:suppressAutoHyphens w:val="0"/>
              <w:spacing w:after="60"/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2953" w14:textId="77777777" w:rsidR="00917FB6" w:rsidRDefault="001E50FF">
            <w:pPr>
              <w:keepNext/>
              <w:keepLines/>
              <w:widowControl w:val="0"/>
              <w:suppressLineNumbers/>
              <w:suppressAutoHyphens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Дата размещения извещения 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46D1" w14:textId="77777777" w:rsidR="00917FB6" w:rsidRDefault="001E50FF">
            <w:pPr>
              <w:suppressAutoHyphens w:val="0"/>
              <w:ind w:right="742"/>
              <w:rPr>
                <w:rFonts w:ascii="Times New Roman" w:eastAsia="Times New Roman" w:hAnsi="Times New Roman" w:cs="Times New Roman"/>
                <w:color w:val="auto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lang w:val="en-US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  <w:t>» июля 202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  <w:t xml:space="preserve"> г</w:t>
            </w:r>
          </w:p>
        </w:tc>
      </w:tr>
      <w:tr w:rsidR="00917FB6" w14:paraId="19C55F5D" w14:textId="777777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8188" w14:textId="77777777" w:rsidR="00917FB6" w:rsidRDefault="00917FB6">
            <w:pPr>
              <w:numPr>
                <w:ilvl w:val="0"/>
                <w:numId w:val="2"/>
              </w:numPr>
              <w:suppressAutoHyphens w:val="0"/>
              <w:spacing w:after="60"/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371E" w14:textId="77777777" w:rsidR="00917FB6" w:rsidRDefault="001E50FF">
            <w:pPr>
              <w:keepNext/>
              <w:keepLines/>
              <w:widowControl w:val="0"/>
              <w:suppressLineNumbers/>
              <w:suppressAutoHyphens w:val="0"/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  <w:t xml:space="preserve">Дата и время окончания срока подачи заявок на участие в закупке 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455A" w14:textId="3F67DA65" w:rsidR="00917FB6" w:rsidRDefault="001E50FF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Участник закупки  вправе подать заявку на участие в любое время с момента размещения извещения о его проведении до 1</w:t>
            </w:r>
            <w:r w:rsidR="002C1D66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  <w:t xml:space="preserve"> часов 00 минут «0</w:t>
            </w:r>
            <w:r w:rsidR="002C1D66"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  <w:t>» августа 2025 года</w:t>
            </w: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 по московскому времени.</w:t>
            </w:r>
          </w:p>
          <w:p w14:paraId="3B11642A" w14:textId="77777777" w:rsidR="00917FB6" w:rsidRDefault="00917FB6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</w:p>
          <w:p w14:paraId="253C6A43" w14:textId="77777777" w:rsidR="00917FB6" w:rsidRDefault="00917FB6">
            <w:pPr>
              <w:suppressAutoHyphens w:val="0"/>
              <w:rPr>
                <w:rFonts w:ascii="Times New Roman" w:eastAsia="Times New Roman" w:hAnsi="Times New Roman" w:cs="Times New Roman"/>
                <w:i/>
                <w:color w:val="auto"/>
                <w:highlight w:val="yellow"/>
                <w:lang w:eastAsia="ru-RU"/>
              </w:rPr>
            </w:pPr>
          </w:p>
        </w:tc>
      </w:tr>
      <w:tr w:rsidR="00917FB6" w14:paraId="150F8D1B" w14:textId="777777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3027" w14:textId="77777777" w:rsidR="00917FB6" w:rsidRDefault="00917FB6">
            <w:pPr>
              <w:numPr>
                <w:ilvl w:val="0"/>
                <w:numId w:val="2"/>
              </w:numPr>
              <w:suppressAutoHyphens w:val="0"/>
              <w:spacing w:after="60"/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18F1" w14:textId="77777777" w:rsidR="00917FB6" w:rsidRDefault="001E50FF">
            <w:pPr>
              <w:keepNext/>
              <w:keepLines/>
              <w:widowControl w:val="0"/>
              <w:suppressLineNumbers/>
              <w:suppressAutoHyphens w:val="0"/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  <w:t xml:space="preserve">Дата окончания срока рассмотрения заявок на участие 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A80C" w14:textId="3697646C" w:rsidR="00917FB6" w:rsidRDefault="001E50FF">
            <w:pPr>
              <w:suppressAutoHyphens w:val="0"/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lang w:val="en-US" w:eastAsia="ru-RU"/>
              </w:rPr>
              <w:t>0</w:t>
            </w:r>
            <w:r w:rsidR="002C1D66"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  <w:t>» августа  202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  <w:t xml:space="preserve"> года</w:t>
            </w:r>
          </w:p>
          <w:p w14:paraId="682CADAC" w14:textId="77777777" w:rsidR="00917FB6" w:rsidRDefault="00917FB6">
            <w:pPr>
              <w:suppressAutoHyphens w:val="0"/>
              <w:rPr>
                <w:rFonts w:ascii="Times New Roman" w:eastAsia="Times New Roman" w:hAnsi="Times New Roman" w:cs="Times New Roman"/>
                <w:i/>
                <w:color w:val="auto"/>
                <w:highlight w:val="yellow"/>
                <w:lang w:eastAsia="ru-RU"/>
              </w:rPr>
            </w:pPr>
          </w:p>
        </w:tc>
      </w:tr>
      <w:tr w:rsidR="00917FB6" w14:paraId="6CA73A24" w14:textId="777777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14AF" w14:textId="77777777" w:rsidR="00917FB6" w:rsidRDefault="00917FB6">
            <w:pPr>
              <w:numPr>
                <w:ilvl w:val="0"/>
                <w:numId w:val="2"/>
              </w:numPr>
              <w:suppressAutoHyphens w:val="0"/>
              <w:spacing w:after="60"/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492E" w14:textId="77777777" w:rsidR="00917FB6" w:rsidRDefault="001E50FF">
            <w:pPr>
              <w:keepNext/>
              <w:keepLines/>
              <w:widowControl w:val="0"/>
              <w:suppressLineNumbers/>
              <w:suppressAutoHyphens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Дата размещения итогового протокола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27C1" w14:textId="0255AB8F" w:rsidR="00917FB6" w:rsidRDefault="001E50FF">
            <w:pPr>
              <w:suppressAutoHyphens w:val="0"/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lang w:val="en-US" w:eastAsia="ru-RU"/>
              </w:rPr>
              <w:t>0</w:t>
            </w:r>
            <w:r w:rsidR="002C1D66"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  <w:t>» августа 202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  <w:t xml:space="preserve"> года</w:t>
            </w:r>
          </w:p>
          <w:p w14:paraId="7D84D9DF" w14:textId="77777777" w:rsidR="00917FB6" w:rsidRDefault="00917FB6">
            <w:pPr>
              <w:suppressAutoHyphens w:val="0"/>
              <w:autoSpaceDE w:val="0"/>
              <w:autoSpaceDN w:val="0"/>
              <w:adjustRightInd w:val="0"/>
              <w:ind w:firstLine="33"/>
              <w:rPr>
                <w:rFonts w:ascii="Times New Roman" w:eastAsia="Times New Roman" w:hAnsi="Times New Roman" w:cs="Times New Roman"/>
                <w:i/>
                <w:color w:val="auto"/>
                <w:highlight w:val="yellow"/>
                <w:lang w:eastAsia="ru-RU"/>
              </w:rPr>
            </w:pPr>
          </w:p>
        </w:tc>
      </w:tr>
    </w:tbl>
    <w:p w14:paraId="666E7A47" w14:textId="77777777" w:rsidR="00917FB6" w:rsidRDefault="00917FB6">
      <w:pPr>
        <w:suppressAutoHyphens w:val="0"/>
        <w:autoSpaceDE w:val="0"/>
        <w:ind w:firstLine="284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</w:p>
    <w:p w14:paraId="3755D1BB" w14:textId="77777777" w:rsidR="00917FB6" w:rsidRDefault="00917FB6">
      <w:pPr>
        <w:suppressAutoHyphens w:val="0"/>
        <w:autoSpaceDE w:val="0"/>
        <w:ind w:firstLine="284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</w:p>
    <w:p w14:paraId="725BC7E6" w14:textId="77777777" w:rsidR="00917FB6" w:rsidRDefault="001E50FF">
      <w:pPr>
        <w:tabs>
          <w:tab w:val="left" w:pos="992"/>
        </w:tabs>
        <w:suppressAutoHyphens w:val="0"/>
        <w:autoSpaceDE w:val="0"/>
        <w:autoSpaceDN w:val="0"/>
        <w:adjustRightInd w:val="0"/>
        <w:spacing w:before="120" w:after="12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ru-RU"/>
        </w:rPr>
        <w:br w:type="page"/>
      </w:r>
      <w:r>
        <w:rPr>
          <w:rFonts w:ascii="Times New Roman" w:eastAsia="Times New Roman" w:hAnsi="Times New Roman" w:cs="Times New Roman"/>
          <w:b/>
          <w:bCs/>
          <w:color w:val="auto"/>
          <w:lang w:val="en-US" w:eastAsia="ru-RU"/>
        </w:rPr>
        <w:lastRenderedPageBreak/>
        <w:t>II</w:t>
      </w:r>
      <w:r>
        <w:rPr>
          <w:rFonts w:ascii="Times New Roman" w:eastAsia="Times New Roman" w:hAnsi="Times New Roman" w:cs="Times New Roman"/>
          <w:b/>
          <w:bCs/>
          <w:color w:val="auto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iCs/>
          <w:caps/>
          <w:smallCaps/>
          <w:color w:val="auto"/>
          <w:lang w:eastAsia="ru-RU"/>
        </w:rPr>
        <w:t>ИНФОРМАЦИОННАЯ КАРТА закупки</w:t>
      </w:r>
    </w:p>
    <w:p w14:paraId="4610C202" w14:textId="77777777" w:rsidR="00917FB6" w:rsidRDefault="001E50FF">
      <w:pPr>
        <w:tabs>
          <w:tab w:val="left" w:pos="360"/>
          <w:tab w:val="left" w:pos="4646"/>
        </w:tabs>
        <w:suppressAutoHyphens w:val="0"/>
        <w:autoSpaceDE w:val="0"/>
        <w:autoSpaceDN w:val="0"/>
        <w:adjustRightInd w:val="0"/>
        <w:spacing w:before="120" w:after="120" w:line="360" w:lineRule="auto"/>
        <w:ind w:firstLine="72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aps/>
          <w:smallCaps/>
          <w:color w:val="auto"/>
          <w:lang w:val="en-US" w:eastAsia="ru-RU"/>
        </w:rPr>
        <w:t>II</w:t>
      </w:r>
      <w:r>
        <w:rPr>
          <w:rFonts w:ascii="Times New Roman" w:eastAsia="Times New Roman" w:hAnsi="Times New Roman" w:cs="Times New Roman"/>
          <w:b/>
          <w:bCs/>
          <w:iCs/>
          <w:caps/>
          <w:smallCaps/>
          <w:color w:val="auto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iCs/>
          <w:caps/>
          <w:smallCaps/>
          <w:color w:val="auto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bCs/>
          <w:iCs/>
          <w:caps/>
          <w:smallCaps/>
          <w:color w:val="auto"/>
          <w:lang w:eastAsia="ru-RU"/>
        </w:rPr>
        <w:t>. ОБЩИЕ</w:t>
      </w:r>
      <w:r>
        <w:rPr>
          <w:rFonts w:ascii="Times New Roman" w:eastAsia="Times New Roman" w:hAnsi="Times New Roman" w:cs="Times New Roman"/>
          <w:b/>
          <w:bCs/>
          <w:iCs/>
          <w:caps/>
          <w:smallCaps/>
          <w:color w:val="auto"/>
          <w:lang w:eastAsia="ru-RU"/>
        </w:rPr>
        <w:t xml:space="preserve"> ПОЛОЖЕНИЯ</w:t>
      </w:r>
    </w:p>
    <w:tbl>
      <w:tblPr>
        <w:tblW w:w="10632" w:type="dxa"/>
        <w:tblInd w:w="-96" w:type="dxa"/>
        <w:tblLayout w:type="fixed"/>
        <w:tblLook w:val="04A0" w:firstRow="1" w:lastRow="0" w:firstColumn="1" w:lastColumn="0" w:noHBand="0" w:noVBand="1"/>
      </w:tblPr>
      <w:tblGrid>
        <w:gridCol w:w="710"/>
        <w:gridCol w:w="2677"/>
        <w:gridCol w:w="7245"/>
      </w:tblGrid>
      <w:tr w:rsidR="00917FB6" w14:paraId="5E650BEA" w14:textId="77777777" w:rsidTr="009B1A29">
        <w:trPr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EF9F85" w14:textId="77777777" w:rsidR="00917FB6" w:rsidRDefault="001E50FF">
            <w:pPr>
              <w:keepNext/>
              <w:keepLines/>
              <w:widowControl w:val="0"/>
              <w:suppressLineNumbers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№</w:t>
            </w:r>
          </w:p>
          <w:p w14:paraId="02C76E2A" w14:textId="77777777" w:rsidR="00917FB6" w:rsidRDefault="001E50FF">
            <w:pPr>
              <w:keepNext/>
              <w:keepLines/>
              <w:widowControl w:val="0"/>
              <w:suppressLineNumbers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пункта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D9E141" w14:textId="77777777" w:rsidR="00917FB6" w:rsidRDefault="001E50FF">
            <w:pPr>
              <w:keepNext/>
              <w:keepLines/>
              <w:widowControl w:val="0"/>
              <w:suppressLineNumbers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 xml:space="preserve">Наименование 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A34399" w14:textId="77777777" w:rsidR="00917FB6" w:rsidRDefault="001E50FF">
            <w:pPr>
              <w:keepNext/>
              <w:keepLines/>
              <w:widowControl w:val="0"/>
              <w:suppressLineNumbers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Информация</w:t>
            </w:r>
          </w:p>
        </w:tc>
      </w:tr>
      <w:tr w:rsidR="00917FB6" w14:paraId="035300AE" w14:textId="77777777" w:rsidTr="009B1A29"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E6D9" w14:textId="77777777" w:rsidR="00917FB6" w:rsidRDefault="001E50FF">
            <w:pPr>
              <w:keepNext/>
              <w:keepLines/>
              <w:widowControl w:val="0"/>
              <w:suppressLineNumbers/>
              <w:suppressAutoHyphens w:val="0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Закупку проводит </w:t>
            </w:r>
          </w:p>
        </w:tc>
      </w:tr>
      <w:tr w:rsidR="00917FB6" w14:paraId="50C7D56A" w14:textId="77777777" w:rsidTr="009B1A2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D1A1" w14:textId="77777777" w:rsidR="00917FB6" w:rsidRDefault="00917FB6">
            <w:pPr>
              <w:numPr>
                <w:ilvl w:val="0"/>
                <w:numId w:val="3"/>
              </w:numPr>
              <w:tabs>
                <w:tab w:val="clear" w:pos="432"/>
                <w:tab w:val="left" w:pos="0"/>
              </w:tabs>
              <w:suppressAutoHyphens w:val="0"/>
              <w:spacing w:after="60"/>
              <w:ind w:left="0" w:firstLine="19"/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CCBC" w14:textId="77777777" w:rsidR="00917FB6" w:rsidRDefault="001E50FF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Заказчик (контактная информация)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0DF81A" w14:textId="77777777" w:rsidR="00917FB6" w:rsidRDefault="001E50FF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Наименование заказчика, контактная информация</w:t>
            </w:r>
          </w:p>
          <w:p w14:paraId="2CF3D2F1" w14:textId="77777777" w:rsidR="00917FB6" w:rsidRDefault="001E50FF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  <w:t xml:space="preserve">Заказчик: 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lang w:eastAsia="ru-RU"/>
              </w:rPr>
              <w:t>Администрация Куйбышевского сельского поселения Бахчисарайского района Республики Крым</w:t>
            </w:r>
          </w:p>
          <w:p w14:paraId="00B068B9" w14:textId="77777777" w:rsidR="00020930" w:rsidRDefault="001E50FF">
            <w:pPr>
              <w:suppressAutoHyphens w:val="0"/>
              <w:ind w:right="-57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  <w:t xml:space="preserve">Адрес 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  <w:t>заказчика:</w:t>
            </w: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lang w:eastAsia="ru-RU"/>
              </w:rPr>
              <w:t xml:space="preserve">298470, Республика Крым, р-н Бахчисарайский,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auto"/>
                <w:lang w:eastAsia="ru-RU"/>
              </w:rPr>
              <w:t>пгт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auto"/>
                <w:lang w:eastAsia="ru-RU"/>
              </w:rPr>
              <w:t xml:space="preserve"> Куйбышево, ул. Советская, д. 16 </w:t>
            </w:r>
          </w:p>
          <w:p w14:paraId="7D5892AA" w14:textId="77777777" w:rsidR="00020930" w:rsidRDefault="001E50FF" w:rsidP="00020930">
            <w:pPr>
              <w:suppressAutoHyphens w:val="0"/>
              <w:ind w:right="-57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eastAsia="ru-RU"/>
              </w:rPr>
              <w:t xml:space="preserve">Контактное лицо: </w:t>
            </w:r>
          </w:p>
          <w:p w14:paraId="55024C44" w14:textId="49FF8755" w:rsidR="00917FB6" w:rsidRDefault="001E50FF" w:rsidP="00020930">
            <w:pPr>
              <w:suppressAutoHyphens w:val="0"/>
              <w:ind w:right="-57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документации –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Несененко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Н.М., тел.  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lang w:eastAsia="ru-RU"/>
              </w:rPr>
              <w:t>365463336</w:t>
            </w:r>
          </w:p>
          <w:p w14:paraId="73C6BECC" w14:textId="77777777" w:rsidR="00917FB6" w:rsidRDefault="001E50FF">
            <w:pPr>
              <w:tabs>
                <w:tab w:val="center" w:pos="7689"/>
              </w:tabs>
              <w:suppressAutoHyphens w:val="0"/>
              <w:jc w:val="both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eastAsia="ru-RU"/>
              </w:rPr>
              <w:t xml:space="preserve">Адрес электронной почты: </w:t>
            </w:r>
            <w:r>
              <w:rPr>
                <w:rFonts w:ascii="Times New Roman" w:hAnsi="Times New Roman" w:cs="Times New Roman"/>
                <w:color w:val="auto"/>
                <w:shd w:val="clear" w:color="auto" w:fill="FFFFFF" w:themeFill="background1"/>
              </w:rPr>
              <w:t xml:space="preserve">kujbyshevo-sovet@bahch.rk.gov.ru </w:t>
            </w:r>
          </w:p>
          <w:p w14:paraId="02A6B704" w14:textId="77777777" w:rsidR="00917FB6" w:rsidRDefault="00917FB6">
            <w:pPr>
              <w:tabs>
                <w:tab w:val="center" w:pos="7689"/>
              </w:tabs>
              <w:suppressAutoHyphens w:val="0"/>
              <w:jc w:val="both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</w:p>
        </w:tc>
      </w:tr>
      <w:tr w:rsidR="00917FB6" w14:paraId="2127B4DC" w14:textId="77777777" w:rsidTr="009B1A29">
        <w:trPr>
          <w:trHeight w:val="1028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2FDC" w14:textId="77777777" w:rsidR="00917FB6" w:rsidRDefault="00917FB6">
            <w:pPr>
              <w:numPr>
                <w:ilvl w:val="0"/>
                <w:numId w:val="3"/>
              </w:numPr>
              <w:suppressAutoHyphens w:val="0"/>
              <w:spacing w:after="60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bookmarkStart w:id="2" w:name="_Ref166267388"/>
            <w:bookmarkEnd w:id="2"/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C811" w14:textId="77777777" w:rsidR="00917FB6" w:rsidRDefault="001E50FF">
            <w:pPr>
              <w:keepNext/>
              <w:keepLines/>
              <w:widowControl w:val="0"/>
              <w:suppressLineNumbers/>
              <w:suppressAutoHyphens w:val="0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Наименование объекта закупки </w:t>
            </w: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(предмет контракта)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AF00B" w14:textId="77777777" w:rsidR="00917FB6" w:rsidRDefault="001E50FF">
            <w:pPr>
              <w:shd w:val="clear" w:color="auto" w:fill="FAFAFA"/>
              <w:suppressAutoHyphens w:val="0"/>
              <w:rPr>
                <w:rFonts w:ascii="Times New Roman" w:eastAsia="Times New Roman" w:hAnsi="Times New Roman" w:cs="Times New Roman"/>
                <w:b/>
                <w:color w:val="38383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u" w:bidi="ar"/>
              </w:rPr>
              <w:t>в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val="ru" w:eastAsia="en-US" w:bidi="ar"/>
              </w:rPr>
              <w:t xml:space="preserve">ыполнение работ по благоустройству территорий на объекте: «Благоустройство (капитальный ремонт) общественного пространства по адресу: Российская Федерация, Республика Крым, Бахчисарайский район, 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  <w:lang w:val="ru" w:eastAsia="en-US" w:bidi="ar"/>
              </w:rPr>
              <w:t>пгт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  <w:lang w:val="ru" w:eastAsia="en-US" w:bidi="ar"/>
              </w:rPr>
              <w:t>. Куйбышево, ул. 40 лет Победы» (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 w:eastAsia="en-US" w:bidi="ar"/>
              </w:rPr>
              <w:t>II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val="ru" w:eastAsia="en-US" w:bidi="ar"/>
              </w:rPr>
              <w:t xml:space="preserve"> этап)</w:t>
            </w:r>
            <w:r>
              <w:rPr>
                <w:rFonts w:ascii="Times New Roman" w:eastAsia="Times New Roman" w:hAnsi="Times New Roman" w:cs="Times New Roman"/>
                <w:kern w:val="2"/>
                <w:lang w:val="ru" w:bidi="ar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7FB6" w14:paraId="5B525421" w14:textId="77777777" w:rsidTr="009B1A2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20DC1" w14:textId="77777777" w:rsidR="00917FB6" w:rsidRDefault="00917FB6">
            <w:pPr>
              <w:numPr>
                <w:ilvl w:val="0"/>
                <w:numId w:val="3"/>
              </w:numPr>
              <w:suppressAutoHyphens w:val="0"/>
              <w:spacing w:after="60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bookmarkStart w:id="3" w:name="_Ref166267456"/>
            <w:bookmarkStart w:id="4" w:name="_Ref166267499"/>
            <w:bookmarkEnd w:id="3"/>
            <w:bookmarkEnd w:id="4"/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65092" w14:textId="77777777" w:rsidR="00917FB6" w:rsidRDefault="001E50FF">
            <w:pPr>
              <w:keepNext/>
              <w:keepLines/>
              <w:widowControl w:val="0"/>
              <w:suppressLineNumbers/>
              <w:suppressAutoHyphens w:val="0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Описание объекта закупки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DD85D" w14:textId="77777777" w:rsidR="00917FB6" w:rsidRDefault="001E50FF">
            <w:pPr>
              <w:keepNext/>
              <w:shd w:val="clear" w:color="auto" w:fill="FFFFFF"/>
              <w:suppressAutoHyphens w:val="0"/>
              <w:spacing w:after="75" w:line="225" w:lineRule="atLeast"/>
              <w:outlineLvl w:val="0"/>
              <w:rPr>
                <w:rFonts w:ascii="Times New Roman" w:eastAsia="Times New Roman" w:hAnsi="Times New Roman" w:cs="Times New Roman"/>
                <w:bCs/>
                <w:color w:val="auto"/>
                <w:kern w:val="32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В соответствии с условиями контракта</w:t>
            </w:r>
          </w:p>
        </w:tc>
      </w:tr>
      <w:tr w:rsidR="00917FB6" w14:paraId="301319EE" w14:textId="77777777" w:rsidTr="009B1A29">
        <w:trPr>
          <w:trHeight w:val="4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68DC" w14:textId="77777777" w:rsidR="00917FB6" w:rsidRDefault="00917FB6">
            <w:pPr>
              <w:numPr>
                <w:ilvl w:val="0"/>
                <w:numId w:val="3"/>
              </w:numPr>
              <w:suppressAutoHyphens w:val="0"/>
              <w:spacing w:after="60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auto"/>
                <w:lang w:eastAsia="ru-RU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5E7E" w14:textId="77777777" w:rsidR="00917FB6" w:rsidRDefault="001E50FF">
            <w:pPr>
              <w:keepNext/>
              <w:keepLines/>
              <w:widowControl w:val="0"/>
              <w:suppressLineNumbers/>
              <w:suppressAutoHyphens w:val="0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Место доставки товара, выполнения работ, оказания услуг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E5D0" w14:textId="77777777" w:rsidR="00917FB6" w:rsidRDefault="001E50FF">
            <w:pPr>
              <w:suppressAutoHyphens w:val="0"/>
              <w:spacing w:line="220" w:lineRule="exact"/>
              <w:rPr>
                <w:rFonts w:ascii="Times New Roman" w:eastAsia="Times New Roman" w:hAnsi="Times New Roman" w:cs="Times New Roman"/>
                <w:i/>
                <w:color w:val="auto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В соответствии с условиями контракта</w:t>
            </w:r>
          </w:p>
        </w:tc>
      </w:tr>
      <w:tr w:rsidR="00917FB6" w14:paraId="244FA5EA" w14:textId="77777777" w:rsidTr="009B1A2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903B" w14:textId="77777777" w:rsidR="00917FB6" w:rsidRDefault="00917FB6">
            <w:pPr>
              <w:numPr>
                <w:ilvl w:val="0"/>
                <w:numId w:val="3"/>
              </w:numPr>
              <w:suppressAutoHyphens w:val="0"/>
              <w:spacing w:after="60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204B" w14:textId="77777777" w:rsidR="00917FB6" w:rsidRDefault="001E50FF">
            <w:pPr>
              <w:keepNext/>
              <w:keepLines/>
              <w:widowControl w:val="0"/>
              <w:suppressLineNumbers/>
              <w:suppressAutoHyphens w:val="0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B690" w14:textId="77777777" w:rsidR="00917FB6" w:rsidRDefault="001E50FF">
            <w:pPr>
              <w:suppressAutoHyphens w:val="0"/>
              <w:spacing w:line="220" w:lineRule="exac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В соответствии </w:t>
            </w: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с условиями контракта</w:t>
            </w:r>
          </w:p>
          <w:p w14:paraId="6C877991" w14:textId="77777777" w:rsidR="00917FB6" w:rsidRDefault="00917FB6">
            <w:pPr>
              <w:keepNext/>
              <w:keepLines/>
              <w:widowControl w:val="0"/>
              <w:suppressLineNumbers/>
              <w:suppressAutoHyphens w:val="0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</w:p>
        </w:tc>
      </w:tr>
      <w:tr w:rsidR="00917FB6" w14:paraId="6ECF28B8" w14:textId="77777777" w:rsidTr="009B1A2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CDC3" w14:textId="77777777" w:rsidR="00917FB6" w:rsidRDefault="00917FB6">
            <w:pPr>
              <w:numPr>
                <w:ilvl w:val="0"/>
                <w:numId w:val="3"/>
              </w:numPr>
              <w:suppressAutoHyphens w:val="0"/>
              <w:spacing w:after="60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auto"/>
                <w:lang w:eastAsia="ru-RU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7DD2" w14:textId="77777777" w:rsidR="00917FB6" w:rsidRDefault="001E50FF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  <w:t>Начальная (максимальная) цена контракта (далее – НМЦК)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0507" w14:textId="12BB3CDA" w:rsidR="009B1A29" w:rsidRPr="00020930" w:rsidRDefault="009B1A29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20930">
              <w:rPr>
                <w:rFonts w:ascii="Times New Roman" w:eastAsia="Roboto" w:hAnsi="Times New Roman" w:cs="Times New Roman"/>
                <w:color w:val="auto"/>
                <w:shd w:val="clear" w:color="auto" w:fill="FFFFFF"/>
              </w:rPr>
              <w:t>7 986 400,84 (семь миллионов  девятьсот восемьдесят шесть тысяч четыреста рублей 84 копейки</w:t>
            </w:r>
            <w:r w:rsidR="001E50FF" w:rsidRPr="00020930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).  </w:t>
            </w:r>
          </w:p>
          <w:p w14:paraId="341A457F" w14:textId="77777777" w:rsidR="00917FB6" w:rsidRDefault="001E50FF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Цена контракта включает в себя: все затраты, накладные расходы, налоги, пошлины, таможенные платежи, страхование и прочие сборы, которые поставщик (исполнитель) контракта должен оплачив</w:t>
            </w: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ать в соответствии с условиями контракта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14:paraId="757D9BCE" w14:textId="73ABAC71" w:rsidR="00020930" w:rsidRDefault="00020930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bookmarkStart w:id="5" w:name="_GoBack"/>
            <w:bookmarkEnd w:id="5"/>
          </w:p>
        </w:tc>
      </w:tr>
      <w:tr w:rsidR="00917FB6" w14:paraId="3CD1D8C8" w14:textId="77777777" w:rsidTr="009B1A2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FC07" w14:textId="77777777" w:rsidR="00917FB6" w:rsidRDefault="00917FB6">
            <w:pPr>
              <w:numPr>
                <w:ilvl w:val="0"/>
                <w:numId w:val="3"/>
              </w:numPr>
              <w:suppressAutoHyphens w:val="0"/>
              <w:spacing w:after="60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auto"/>
                <w:lang w:eastAsia="ru-RU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62A6" w14:textId="77777777" w:rsidR="00917FB6" w:rsidRDefault="001E50FF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Обоснование начальной (максимальной) цены контракта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466F" w14:textId="77777777" w:rsidR="00917FB6" w:rsidRDefault="001E50FF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Метод расчета НМЦК проектно-сметный. </w:t>
            </w:r>
            <w:r>
              <w:rPr>
                <w:rFonts w:ascii="Times New Roman" w:eastAsia="Times New Roman" w:hAnsi="Times New Roman" w:cs="Times New Roman"/>
              </w:rPr>
              <w:t>Приоритетным является проектно-сметный в соответствии с Методическими рекомендациями по применению методов определения начальной (максимальной) цены контракта, цены контракта, заключаемого с единственным поставщиком (подрядчиком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сполнителем), утвержденны</w:t>
            </w:r>
            <w:r>
              <w:rPr>
                <w:rFonts w:ascii="Times New Roman" w:eastAsia="Times New Roman" w:hAnsi="Times New Roman" w:cs="Times New Roman"/>
              </w:rPr>
              <w:t>м приказом Министерства экономического развития Российской Федерации от 02 октября 2013 года №567</w:t>
            </w:r>
          </w:p>
        </w:tc>
      </w:tr>
      <w:tr w:rsidR="00917FB6" w14:paraId="0987F399" w14:textId="77777777" w:rsidTr="009B1A29">
        <w:trPr>
          <w:trHeight w:val="8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3CEF" w14:textId="77777777" w:rsidR="00917FB6" w:rsidRDefault="00917FB6">
            <w:pPr>
              <w:numPr>
                <w:ilvl w:val="0"/>
                <w:numId w:val="3"/>
              </w:numPr>
              <w:suppressAutoHyphens w:val="0"/>
              <w:spacing w:after="60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7338" w14:textId="77777777" w:rsidR="00917FB6" w:rsidRDefault="001E50FF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Начальная (максимальная) цена контракта за единицу товара, работы или услуги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EF62" w14:textId="77777777" w:rsidR="00917FB6" w:rsidRDefault="001E50FF">
            <w:pPr>
              <w:suppressAutoHyphens w:val="0"/>
              <w:rPr>
                <w:rFonts w:ascii="Times New Roman" w:eastAsia="Times New Roman" w:hAnsi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auto"/>
                <w:lang w:eastAsia="ru-RU"/>
              </w:rPr>
              <w:t>Не применяется</w:t>
            </w:r>
          </w:p>
          <w:p w14:paraId="05683362" w14:textId="77777777" w:rsidR="00917FB6" w:rsidRDefault="00917FB6">
            <w:pPr>
              <w:suppressAutoHyphens w:val="0"/>
              <w:rPr>
                <w:rFonts w:ascii="Times New Roman" w:eastAsia="Times New Roman" w:hAnsi="Times New Roman" w:cs="Times New Roman"/>
                <w:snapToGrid w:val="0"/>
                <w:color w:val="auto"/>
                <w:lang w:eastAsia="ru-RU"/>
              </w:rPr>
            </w:pPr>
          </w:p>
        </w:tc>
      </w:tr>
      <w:tr w:rsidR="00917FB6" w14:paraId="6536FFCD" w14:textId="77777777" w:rsidTr="009B1A29">
        <w:trPr>
          <w:trHeight w:val="2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EE03" w14:textId="77777777" w:rsidR="00917FB6" w:rsidRDefault="00917FB6">
            <w:pPr>
              <w:numPr>
                <w:ilvl w:val="0"/>
                <w:numId w:val="3"/>
              </w:numPr>
              <w:suppressAutoHyphens w:val="0"/>
              <w:spacing w:after="60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B0DA" w14:textId="77777777" w:rsidR="00917FB6" w:rsidRDefault="001E50FF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Количество поставляемого товара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7D5A" w14:textId="77777777" w:rsidR="00917FB6" w:rsidRDefault="001E50FF">
            <w:pPr>
              <w:suppressAutoHyphens w:val="0"/>
              <w:spacing w:line="220" w:lineRule="exac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В соответствии с условиями </w:t>
            </w: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контракта</w:t>
            </w:r>
          </w:p>
          <w:p w14:paraId="66B5BD96" w14:textId="77777777" w:rsidR="00917FB6" w:rsidRDefault="00917FB6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</w:p>
        </w:tc>
      </w:tr>
      <w:tr w:rsidR="00917FB6" w14:paraId="0D43889D" w14:textId="77777777" w:rsidTr="009B1A29">
        <w:trPr>
          <w:trHeight w:val="6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5349" w14:textId="77777777" w:rsidR="00917FB6" w:rsidRDefault="00917FB6">
            <w:pPr>
              <w:numPr>
                <w:ilvl w:val="0"/>
                <w:numId w:val="3"/>
              </w:numPr>
              <w:suppressAutoHyphens w:val="0"/>
              <w:spacing w:after="60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DC01" w14:textId="77777777" w:rsidR="00917FB6" w:rsidRDefault="001E50FF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Форма, сроки и порядок оплаты товара, работ, услуг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ECF3" w14:textId="77777777" w:rsidR="00917FB6" w:rsidRDefault="001E50FF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auto"/>
                <w:lang w:eastAsia="ru-RU"/>
              </w:rPr>
              <w:t>Оплата по контракту осуществляется в рублях Российской Федерации.</w:t>
            </w:r>
          </w:p>
          <w:p w14:paraId="0A021746" w14:textId="77777777" w:rsidR="00917FB6" w:rsidRDefault="001E50FF">
            <w:pPr>
              <w:suppressAutoHyphens w:val="0"/>
              <w:rPr>
                <w:rFonts w:ascii="Times New Roman" w:eastAsia="Times New Roman" w:hAnsi="Times New Roman" w:cs="Times New Roman"/>
                <w:i/>
                <w:snapToGrid w:val="0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Оплата поставленного товара производится в течение 1</w:t>
            </w:r>
            <w:r w:rsidRPr="002C1D66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 рабочих ней со дня поставки товара, работы, услуги на основании подписанного документа о приемке товара и (или) акта оказанных услуг,  документа на оплату, представленного Поставщиком.</w:t>
            </w:r>
          </w:p>
        </w:tc>
      </w:tr>
      <w:tr w:rsidR="00917FB6" w14:paraId="2F21BABE" w14:textId="77777777" w:rsidTr="009B1A29">
        <w:trPr>
          <w:trHeight w:val="6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9AA4" w14:textId="77777777" w:rsidR="00917FB6" w:rsidRDefault="00917FB6">
            <w:pPr>
              <w:numPr>
                <w:ilvl w:val="0"/>
                <w:numId w:val="3"/>
              </w:numPr>
              <w:suppressAutoHyphens w:val="0"/>
              <w:spacing w:after="60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7AD8" w14:textId="77777777" w:rsidR="00917FB6" w:rsidRDefault="001E50FF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Размер аванса и порядок его предоставления 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6E48" w14:textId="77777777" w:rsidR="00917FB6" w:rsidRDefault="001E50FF">
            <w:pPr>
              <w:suppressAutoHyphens w:val="0"/>
              <w:rPr>
                <w:rFonts w:ascii="Times New Roman" w:eastAsia="Times New Roman" w:hAnsi="Times New Roman" w:cs="Times New Roman"/>
                <w:i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Не предусмотрено </w:t>
            </w:r>
          </w:p>
        </w:tc>
      </w:tr>
      <w:tr w:rsidR="00917FB6" w14:paraId="17A84523" w14:textId="77777777" w:rsidTr="009B1A2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C4CB" w14:textId="77777777" w:rsidR="00917FB6" w:rsidRDefault="00917FB6">
            <w:pPr>
              <w:numPr>
                <w:ilvl w:val="0"/>
                <w:numId w:val="3"/>
              </w:numPr>
              <w:suppressAutoHyphens w:val="0"/>
              <w:spacing w:after="60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7B4F" w14:textId="77777777" w:rsidR="00917FB6" w:rsidRDefault="001E50FF">
            <w:pPr>
              <w:keepNext/>
              <w:keepLines/>
              <w:widowControl w:val="0"/>
              <w:suppressLineNumbers/>
              <w:suppressAutoHyphens w:val="0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Исто</w:t>
            </w: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чник финансирования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5E32" w14:textId="77777777" w:rsidR="00917FB6" w:rsidRDefault="001E50FF">
            <w:pPr>
              <w:keepNext/>
              <w:keepLines/>
              <w:widowControl w:val="0"/>
              <w:suppressLineNumbers/>
              <w:suppressAutoHyphens w:val="0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Бюджет муниципального образования 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lang w:eastAsia="ru-RU"/>
              </w:rPr>
              <w:t>Куйбышевское сельское поселение Бахчисарайского района Республики Крым</w:t>
            </w:r>
          </w:p>
        </w:tc>
      </w:tr>
      <w:tr w:rsidR="00917FB6" w14:paraId="6D570B72" w14:textId="77777777" w:rsidTr="009B1A2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0032" w14:textId="77777777" w:rsidR="00917FB6" w:rsidRDefault="00917FB6">
            <w:pPr>
              <w:numPr>
                <w:ilvl w:val="0"/>
                <w:numId w:val="3"/>
              </w:numPr>
              <w:suppressAutoHyphens w:val="0"/>
              <w:spacing w:after="60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45A5" w14:textId="77777777" w:rsidR="00917FB6" w:rsidRDefault="001E50FF">
            <w:pPr>
              <w:keepNext/>
              <w:keepLines/>
              <w:widowControl w:val="0"/>
              <w:suppressLineNumbers/>
              <w:suppressAutoHyphens w:val="0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Сведения о валюте, используемой для формирования цены контракта и расчетов с поставщиками (исполнителями, подрядчиками)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AFB9" w14:textId="77777777" w:rsidR="00917FB6" w:rsidRDefault="001E50FF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Российский рубль</w:t>
            </w:r>
          </w:p>
        </w:tc>
      </w:tr>
      <w:tr w:rsidR="00917FB6" w14:paraId="1984F465" w14:textId="77777777" w:rsidTr="009B1A2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F9F1" w14:textId="77777777" w:rsidR="00917FB6" w:rsidRDefault="00917FB6">
            <w:pPr>
              <w:numPr>
                <w:ilvl w:val="0"/>
                <w:numId w:val="3"/>
              </w:numPr>
              <w:suppressAutoHyphens w:val="0"/>
              <w:spacing w:after="60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7130" w14:textId="77777777" w:rsidR="00917FB6" w:rsidRDefault="001E50FF">
            <w:pPr>
              <w:keepNext/>
              <w:keepLines/>
              <w:widowControl w:val="0"/>
              <w:suppressLineNumbers/>
              <w:suppressAutoHyphens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Место и порядок подачи заявок участников закупки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01B9" w14:textId="77777777" w:rsidR="00917FB6" w:rsidRDefault="001E50FF">
            <w:pPr>
              <w:widowControl w:val="0"/>
              <w:suppressAutoHyphens w:val="0"/>
              <w:autoSpaceDE w:val="0"/>
              <w:autoSpaceDN w:val="0"/>
              <w:ind w:left="32" w:right="97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Заявки направляются в запечатанном конверте на адрес заказчика: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lang w:eastAsia="ru-RU"/>
              </w:rPr>
              <w:t xml:space="preserve"> 298470, Республика Крым, р-н Бахчисарайский,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auto"/>
                <w:lang w:eastAsia="ru-RU"/>
              </w:rPr>
              <w:t>пгт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auto"/>
                <w:lang w:eastAsia="ru-RU"/>
              </w:rPr>
              <w:t xml:space="preserve"> Куйбышево, ул. Советская, д. 16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,  в сроки, указанные в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en-US" w:eastAsia="en-US"/>
              </w:rPr>
              <w:t>I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«ИНФОРМАЦИЯ О СР</w:t>
            </w:r>
            <w:r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ОКАХ  ПРОВЕДЕНИЯ» и  в соответствии с приложением “ТРЕБОВАНИЯ К УЧАСТНИКАМ»</w:t>
            </w: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 </w:t>
            </w:r>
          </w:p>
          <w:p w14:paraId="45FA6D18" w14:textId="77777777" w:rsidR="00917FB6" w:rsidRDefault="001E50FF">
            <w:pPr>
              <w:pStyle w:val="TableParagraph"/>
              <w:widowControl/>
              <w:spacing w:line="240" w:lineRule="exact"/>
              <w:ind w:leftChars="100" w:left="240" w:firstLineChars="63" w:firstLine="139"/>
              <w:rPr>
                <w:b/>
                <w:lang w:val="ru"/>
              </w:rPr>
            </w:pPr>
            <w:r>
              <w:rPr>
                <w:b/>
                <w:lang w:val="ru"/>
              </w:rPr>
              <w:t xml:space="preserve">В заявке участнику необходимо </w:t>
            </w:r>
            <w:proofErr w:type="gramStart"/>
            <w:r>
              <w:rPr>
                <w:b/>
                <w:lang w:val="ru"/>
              </w:rPr>
              <w:t>предоставить следующие документы</w:t>
            </w:r>
            <w:proofErr w:type="gramEnd"/>
            <w:r>
              <w:rPr>
                <w:b/>
                <w:lang w:val="ru"/>
              </w:rPr>
              <w:t>:</w:t>
            </w:r>
          </w:p>
          <w:p w14:paraId="61D999F9" w14:textId="77777777" w:rsidR="00917FB6" w:rsidRDefault="001E50FF" w:rsidP="002C1D66">
            <w:pPr>
              <w:pStyle w:val="TableParagraph"/>
              <w:widowControl/>
              <w:numPr>
                <w:ilvl w:val="0"/>
                <w:numId w:val="4"/>
              </w:numPr>
              <w:tabs>
                <w:tab w:val="left" w:pos="320"/>
              </w:tabs>
              <w:spacing w:line="240" w:lineRule="exact"/>
              <w:ind w:leftChars="100" w:left="240" w:firstLineChars="63" w:firstLine="139"/>
              <w:rPr>
                <w:lang w:val="ru"/>
              </w:rPr>
            </w:pPr>
            <w:r>
              <w:rPr>
                <w:lang w:val="ru"/>
              </w:rPr>
              <w:t>Копия Устава</w:t>
            </w:r>
          </w:p>
          <w:p w14:paraId="4020684C" w14:textId="77777777" w:rsidR="00917FB6" w:rsidRDefault="001E50FF" w:rsidP="002C1D66">
            <w:pPr>
              <w:pStyle w:val="TableParagraph"/>
              <w:widowControl/>
              <w:numPr>
                <w:ilvl w:val="0"/>
                <w:numId w:val="4"/>
              </w:numPr>
              <w:tabs>
                <w:tab w:val="left" w:pos="320"/>
              </w:tabs>
              <w:ind w:leftChars="100" w:left="240" w:firstLineChars="63" w:firstLine="139"/>
              <w:rPr>
                <w:lang w:val="ru"/>
              </w:rPr>
            </w:pPr>
            <w:r>
              <w:rPr>
                <w:lang w:val="ru"/>
              </w:rPr>
              <w:t>Копия выписки из ЕГРЮЛ, доверенность представителя.</w:t>
            </w:r>
          </w:p>
          <w:p w14:paraId="6A841681" w14:textId="77777777" w:rsidR="00917FB6" w:rsidRDefault="001E50FF" w:rsidP="002C1D66">
            <w:pPr>
              <w:pStyle w:val="TableParagraph"/>
              <w:widowControl/>
              <w:numPr>
                <w:ilvl w:val="0"/>
                <w:numId w:val="4"/>
              </w:numPr>
              <w:tabs>
                <w:tab w:val="left" w:pos="380"/>
              </w:tabs>
              <w:ind w:leftChars="100" w:left="240" w:right="100" w:firstLineChars="63" w:firstLine="139"/>
              <w:rPr>
                <w:lang w:val="ru"/>
              </w:rPr>
            </w:pPr>
            <w:r>
              <w:rPr>
                <w:lang w:val="ru"/>
              </w:rPr>
              <w:t>Копия</w:t>
            </w:r>
            <w:r>
              <w:rPr>
                <w:spacing w:val="40"/>
                <w:lang w:val="ru"/>
              </w:rPr>
              <w:t xml:space="preserve"> </w:t>
            </w:r>
            <w:r>
              <w:rPr>
                <w:lang w:val="ru"/>
              </w:rPr>
              <w:t>Свидетельства о</w:t>
            </w:r>
            <w:r>
              <w:rPr>
                <w:spacing w:val="40"/>
                <w:lang w:val="ru"/>
              </w:rPr>
              <w:t xml:space="preserve"> </w:t>
            </w:r>
            <w:r>
              <w:rPr>
                <w:lang w:val="ru"/>
              </w:rPr>
              <w:t>государственной</w:t>
            </w:r>
            <w:r>
              <w:rPr>
                <w:spacing w:val="40"/>
                <w:lang w:val="ru"/>
              </w:rPr>
              <w:t xml:space="preserve"> </w:t>
            </w:r>
            <w:r>
              <w:rPr>
                <w:lang w:val="ru"/>
              </w:rPr>
              <w:t>регистрации</w:t>
            </w:r>
            <w:r>
              <w:rPr>
                <w:spacing w:val="40"/>
                <w:lang w:val="ru"/>
              </w:rPr>
              <w:t xml:space="preserve"> </w:t>
            </w:r>
            <w:r>
              <w:rPr>
                <w:lang w:val="ru"/>
              </w:rPr>
              <w:t>юридического</w:t>
            </w:r>
            <w:r>
              <w:rPr>
                <w:spacing w:val="-40"/>
                <w:lang w:val="ru"/>
              </w:rPr>
              <w:t xml:space="preserve"> </w:t>
            </w:r>
            <w:r>
              <w:rPr>
                <w:lang w:val="ru"/>
              </w:rPr>
              <w:t>лица.</w:t>
            </w:r>
          </w:p>
          <w:p w14:paraId="0F200873" w14:textId="77777777" w:rsidR="00917FB6" w:rsidRDefault="001E50FF" w:rsidP="002C1D66">
            <w:pPr>
              <w:pStyle w:val="TableParagraph"/>
              <w:widowControl/>
              <w:numPr>
                <w:ilvl w:val="0"/>
                <w:numId w:val="4"/>
              </w:numPr>
              <w:tabs>
                <w:tab w:val="left" w:pos="340"/>
              </w:tabs>
              <w:ind w:leftChars="100" w:left="240" w:right="100" w:firstLineChars="63" w:firstLine="139"/>
              <w:jc w:val="both"/>
              <w:rPr>
                <w:lang w:val="ru"/>
              </w:rPr>
            </w:pPr>
            <w:r>
              <w:rPr>
                <w:lang w:val="ru"/>
              </w:rPr>
              <w:t>Копия Свидетельства о постановке на учет Российской организации в налоговом органе</w:t>
            </w:r>
          </w:p>
          <w:p w14:paraId="0764E9A5" w14:textId="77777777" w:rsidR="00917FB6" w:rsidRDefault="001E50FF" w:rsidP="002C1D66">
            <w:pPr>
              <w:pStyle w:val="TableParagraph"/>
              <w:widowControl/>
              <w:numPr>
                <w:ilvl w:val="0"/>
                <w:numId w:val="4"/>
              </w:numPr>
              <w:tabs>
                <w:tab w:val="left" w:pos="420"/>
              </w:tabs>
              <w:ind w:leftChars="100" w:left="240" w:right="100" w:firstLineChars="63" w:firstLine="139"/>
              <w:rPr>
                <w:lang w:val="ru"/>
              </w:rPr>
            </w:pPr>
            <w:proofErr w:type="gramStart"/>
            <w:r>
              <w:rPr>
                <w:lang w:val="ru"/>
              </w:rPr>
              <w:t>Информационная справка, содержащая информацию о реквизитах</w:t>
            </w:r>
            <w:r>
              <w:rPr>
                <w:spacing w:val="-40"/>
                <w:lang w:val="ru"/>
              </w:rPr>
              <w:t xml:space="preserve"> </w:t>
            </w:r>
            <w:r>
              <w:rPr>
                <w:spacing w:val="-40"/>
                <w:lang w:val="ru-RU"/>
              </w:rPr>
              <w:t xml:space="preserve"> </w:t>
            </w:r>
            <w:r>
              <w:rPr>
                <w:lang w:val="ru"/>
              </w:rPr>
              <w:t>предприятия</w:t>
            </w:r>
            <w:r>
              <w:rPr>
                <w:spacing w:val="20"/>
                <w:lang w:val="ru"/>
              </w:rPr>
              <w:t xml:space="preserve"> </w:t>
            </w:r>
            <w:r>
              <w:rPr>
                <w:lang w:val="ru"/>
              </w:rPr>
              <w:t>(полное</w:t>
            </w:r>
            <w:r>
              <w:rPr>
                <w:spacing w:val="20"/>
                <w:lang w:val="ru"/>
              </w:rPr>
              <w:t xml:space="preserve"> </w:t>
            </w:r>
            <w:r>
              <w:rPr>
                <w:lang w:val="ru"/>
              </w:rPr>
              <w:t>наименования</w:t>
            </w:r>
            <w:r>
              <w:rPr>
                <w:spacing w:val="20"/>
                <w:lang w:val="ru"/>
              </w:rPr>
              <w:t xml:space="preserve"> </w:t>
            </w:r>
            <w:r>
              <w:rPr>
                <w:lang w:val="ru"/>
              </w:rPr>
              <w:t>предприятия,</w:t>
            </w:r>
            <w:r>
              <w:rPr>
                <w:spacing w:val="20"/>
                <w:lang w:val="ru"/>
              </w:rPr>
              <w:t xml:space="preserve"> </w:t>
            </w:r>
            <w:r>
              <w:rPr>
                <w:lang w:val="ru"/>
              </w:rPr>
              <w:t>адрес</w:t>
            </w:r>
            <w:r>
              <w:rPr>
                <w:spacing w:val="20"/>
                <w:lang w:val="ru"/>
              </w:rPr>
              <w:t xml:space="preserve"> </w:t>
            </w:r>
            <w:r>
              <w:rPr>
                <w:lang w:val="ru"/>
              </w:rPr>
              <w:t>(юридический</w:t>
            </w:r>
            <w:r>
              <w:rPr>
                <w:spacing w:val="20"/>
                <w:lang w:val="ru"/>
              </w:rPr>
              <w:t xml:space="preserve"> </w:t>
            </w:r>
            <w:r>
              <w:rPr>
                <w:lang w:val="ru"/>
              </w:rPr>
              <w:t xml:space="preserve">и </w:t>
            </w:r>
            <w:r>
              <w:rPr>
                <w:spacing w:val="-40"/>
                <w:lang w:val="ru"/>
              </w:rPr>
              <w:t xml:space="preserve"> </w:t>
            </w:r>
            <w:r>
              <w:rPr>
                <w:lang w:val="ru"/>
              </w:rPr>
              <w:t xml:space="preserve">фактический), форма </w:t>
            </w:r>
            <w:r>
              <w:rPr>
                <w:lang w:val="ru"/>
              </w:rPr>
              <w:t>собственности, организационно-правовая форма, руководство (ФИО и должность руководителя), контактные телефоны;</w:t>
            </w:r>
            <w:r>
              <w:rPr>
                <w:spacing w:val="-40"/>
                <w:lang w:val="ru"/>
              </w:rPr>
              <w:t xml:space="preserve"> </w:t>
            </w:r>
            <w:r>
              <w:rPr>
                <w:lang w:val="ru"/>
              </w:rPr>
              <w:t>реквизиты банка, обслуживающего предприятие и расчетный счет.</w:t>
            </w:r>
            <w:proofErr w:type="gramEnd"/>
          </w:p>
          <w:p w14:paraId="08C84C2C" w14:textId="77777777" w:rsidR="00917FB6" w:rsidRDefault="001E50FF" w:rsidP="002C1D66">
            <w:pPr>
              <w:pStyle w:val="TableParagraph"/>
              <w:widowControl/>
              <w:numPr>
                <w:ilvl w:val="0"/>
                <w:numId w:val="4"/>
              </w:numPr>
              <w:tabs>
                <w:tab w:val="left" w:pos="380"/>
              </w:tabs>
              <w:ind w:leftChars="100" w:left="240" w:right="200" w:firstLineChars="63" w:firstLine="139"/>
              <w:rPr>
                <w:lang w:val="ru"/>
              </w:rPr>
            </w:pPr>
            <w:r>
              <w:rPr>
                <w:lang w:val="ru"/>
              </w:rPr>
              <w:t>Предоставление</w:t>
            </w:r>
            <w:r>
              <w:rPr>
                <w:spacing w:val="40"/>
                <w:lang w:val="ru"/>
              </w:rPr>
              <w:t xml:space="preserve"> </w:t>
            </w:r>
            <w:r>
              <w:rPr>
                <w:lang w:val="ru"/>
              </w:rPr>
              <w:t>информационного</w:t>
            </w:r>
            <w:r>
              <w:rPr>
                <w:spacing w:val="40"/>
                <w:lang w:val="ru"/>
              </w:rPr>
              <w:t xml:space="preserve"> </w:t>
            </w:r>
            <w:r>
              <w:rPr>
                <w:lang w:val="ru"/>
              </w:rPr>
              <w:t>письма:</w:t>
            </w:r>
            <w:r>
              <w:rPr>
                <w:spacing w:val="40"/>
                <w:lang w:val="ru"/>
              </w:rPr>
              <w:t xml:space="preserve"> </w:t>
            </w:r>
            <w:r>
              <w:rPr>
                <w:lang w:val="ru"/>
              </w:rPr>
              <w:t>является</w:t>
            </w:r>
            <w:r>
              <w:rPr>
                <w:spacing w:val="40"/>
                <w:lang w:val="ru"/>
              </w:rPr>
              <w:t xml:space="preserve"> </w:t>
            </w:r>
            <w:r>
              <w:rPr>
                <w:lang w:val="ru"/>
              </w:rPr>
              <w:t>ли</w:t>
            </w:r>
            <w:r>
              <w:rPr>
                <w:lang w:val="ru"/>
              </w:rPr>
              <w:tab/>
              <w:t>поставщик</w:t>
            </w:r>
            <w:r>
              <w:rPr>
                <w:spacing w:val="-40"/>
                <w:lang w:val="ru"/>
              </w:rPr>
              <w:t xml:space="preserve"> </w:t>
            </w:r>
            <w:r>
              <w:rPr>
                <w:lang w:val="ru"/>
              </w:rPr>
              <w:t xml:space="preserve">(подрядчик, </w:t>
            </w:r>
            <w:r>
              <w:rPr>
                <w:lang w:val="ru"/>
              </w:rPr>
              <w:t>исполнитель) плательщиком НДС.</w:t>
            </w:r>
          </w:p>
          <w:p w14:paraId="07190DC6" w14:textId="77777777" w:rsidR="00917FB6" w:rsidRDefault="001E50FF" w:rsidP="002C1D66">
            <w:pPr>
              <w:pStyle w:val="TableParagraph"/>
              <w:widowControl/>
              <w:numPr>
                <w:ilvl w:val="0"/>
                <w:numId w:val="4"/>
              </w:numPr>
              <w:tabs>
                <w:tab w:val="left" w:pos="320"/>
              </w:tabs>
              <w:spacing w:line="240" w:lineRule="exact"/>
              <w:ind w:leftChars="100" w:left="240" w:firstLineChars="63" w:firstLine="139"/>
              <w:rPr>
                <w:lang w:val="ru"/>
              </w:rPr>
            </w:pPr>
            <w:r>
              <w:rPr>
                <w:lang w:val="ru"/>
              </w:rPr>
              <w:t>Предложение о цене контракта.</w:t>
            </w:r>
          </w:p>
          <w:p w14:paraId="26CA141F" w14:textId="77777777" w:rsidR="00917FB6" w:rsidRDefault="001E50FF" w:rsidP="002C1D66">
            <w:pPr>
              <w:pStyle w:val="TableParagraph"/>
              <w:widowControl/>
              <w:numPr>
                <w:ilvl w:val="0"/>
                <w:numId w:val="4"/>
              </w:numPr>
              <w:tabs>
                <w:tab w:val="left" w:pos="380"/>
              </w:tabs>
              <w:spacing w:line="240" w:lineRule="exact"/>
              <w:ind w:leftChars="100" w:left="240" w:firstLineChars="63" w:firstLine="139"/>
              <w:rPr>
                <w:lang w:val="ru"/>
              </w:rPr>
            </w:pPr>
            <w:r>
              <w:rPr>
                <w:lang w:val="ru"/>
              </w:rPr>
              <w:t>Предложение о временных характеристиках исполнения контракта.</w:t>
            </w:r>
          </w:p>
          <w:p w14:paraId="2AC0C1A1" w14:textId="77777777" w:rsidR="00917FB6" w:rsidRDefault="001E50FF" w:rsidP="002C1D66">
            <w:pPr>
              <w:pStyle w:val="TableParagraph"/>
              <w:widowControl/>
              <w:numPr>
                <w:ilvl w:val="0"/>
                <w:numId w:val="4"/>
              </w:numPr>
              <w:tabs>
                <w:tab w:val="left" w:pos="440"/>
              </w:tabs>
              <w:ind w:leftChars="100" w:left="240" w:right="160" w:firstLineChars="63" w:firstLine="139"/>
              <w:jc w:val="both"/>
              <w:rPr>
                <w:lang w:val="ru"/>
              </w:rPr>
            </w:pPr>
            <w:r>
              <w:rPr>
                <w:lang w:val="ru"/>
              </w:rPr>
              <w:t xml:space="preserve">Декларация о соответствии участника </w:t>
            </w:r>
            <w:proofErr w:type="gramStart"/>
            <w:r>
              <w:rPr>
                <w:lang w:val="ru"/>
              </w:rPr>
              <w:t>требованиям</w:t>
            </w:r>
            <w:proofErr w:type="gramEnd"/>
            <w:r>
              <w:rPr>
                <w:lang w:val="ru"/>
              </w:rPr>
              <w:t xml:space="preserve"> установленным п.</w:t>
            </w:r>
            <w:r>
              <w:rPr>
                <w:spacing w:val="-40"/>
                <w:lang w:val="ru"/>
              </w:rPr>
              <w:t xml:space="preserve"> </w:t>
            </w:r>
            <w:r>
              <w:rPr>
                <w:lang w:val="ru"/>
              </w:rPr>
              <w:t>3 - 5, 7 - 11 части 1 статьи 31 Закона № 44-ФЗ Федерального закона №</w:t>
            </w:r>
            <w:r>
              <w:rPr>
                <w:lang w:val="ru"/>
              </w:rPr>
              <w:t>44ФЗ (с изменениями и дополнениями); декларацию об отсутствии в реестре недобросовестных поставщиков (подрядчиков, исполнителей).</w:t>
            </w:r>
          </w:p>
          <w:p w14:paraId="47DA86E2" w14:textId="77777777" w:rsidR="00917FB6" w:rsidRDefault="001E50FF" w:rsidP="002C1D66">
            <w:pPr>
              <w:pStyle w:val="TableParagraph"/>
              <w:widowControl/>
              <w:numPr>
                <w:ilvl w:val="0"/>
                <w:numId w:val="4"/>
              </w:numPr>
              <w:tabs>
                <w:tab w:val="left" w:pos="520"/>
              </w:tabs>
              <w:ind w:leftChars="100" w:left="240" w:right="180" w:firstLineChars="63" w:firstLine="139"/>
              <w:jc w:val="both"/>
              <w:rPr>
                <w:lang w:val="ru"/>
              </w:rPr>
            </w:pPr>
            <w:proofErr w:type="gramStart"/>
            <w:r>
              <w:rPr>
                <w:lang w:val="ru"/>
              </w:rPr>
              <w:t>Документы</w:t>
            </w:r>
            <w:proofErr w:type="gramEnd"/>
            <w:r>
              <w:rPr>
                <w:lang w:val="ru"/>
              </w:rPr>
              <w:t xml:space="preserve"> подтверждающие наличие опыта выполнения работ, аналогичных предмету закупки, на территории РФ;</w:t>
            </w:r>
          </w:p>
          <w:p w14:paraId="41A1FA1E" w14:textId="77777777" w:rsidR="00917FB6" w:rsidRDefault="001E50FF">
            <w:pPr>
              <w:pStyle w:val="TableParagraph"/>
              <w:widowControl/>
              <w:numPr>
                <w:ilvl w:val="0"/>
                <w:numId w:val="4"/>
              </w:numPr>
              <w:tabs>
                <w:tab w:val="left" w:pos="440"/>
              </w:tabs>
              <w:spacing w:line="240" w:lineRule="exact"/>
              <w:ind w:left="160" w:hanging="320"/>
              <w:jc w:val="both"/>
              <w:rPr>
                <w:lang w:val="ru"/>
              </w:rPr>
            </w:pPr>
            <w:r>
              <w:rPr>
                <w:lang w:val="ru"/>
              </w:rPr>
              <w:t xml:space="preserve">Гарантийное письмо о </w:t>
            </w:r>
            <w:r>
              <w:rPr>
                <w:lang w:val="ru"/>
              </w:rPr>
              <w:t>согласии выполнения работ.</w:t>
            </w:r>
          </w:p>
          <w:p w14:paraId="204E229C" w14:textId="77777777" w:rsidR="00917FB6" w:rsidRDefault="001E50FF"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" w:eastAsia="en-US" w:bidi="ar"/>
              </w:rPr>
              <w:t>Участник закупки вправе представить заявку в любой форме.</w:t>
            </w:r>
          </w:p>
          <w:p w14:paraId="7396D7A1" w14:textId="77777777" w:rsidR="00917FB6" w:rsidRDefault="00917FB6">
            <w:pPr>
              <w:widowControl w:val="0"/>
              <w:suppressAutoHyphens w:val="0"/>
              <w:autoSpaceDE w:val="0"/>
              <w:autoSpaceDN w:val="0"/>
              <w:ind w:left="32" w:right="97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917FB6" w14:paraId="1A61E7E6" w14:textId="77777777" w:rsidTr="009B1A2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8688" w14:textId="77777777" w:rsidR="00917FB6" w:rsidRDefault="00917FB6">
            <w:pPr>
              <w:numPr>
                <w:ilvl w:val="0"/>
                <w:numId w:val="3"/>
              </w:numPr>
              <w:suppressAutoHyphens w:val="0"/>
              <w:spacing w:after="60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DFF4" w14:textId="77777777" w:rsidR="00917FB6" w:rsidRDefault="001E50FF">
            <w:pPr>
              <w:suppressAutoHyphens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Критерии оценки заявок на участие в закупке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7FD2" w14:textId="77777777" w:rsidR="00917FB6" w:rsidRDefault="001E50FF">
            <w:pPr>
              <w:pStyle w:val="aff1"/>
              <w:widowControl w:val="0"/>
              <w:numPr>
                <w:ilvl w:val="0"/>
                <w:numId w:val="5"/>
              </w:numPr>
              <w:tabs>
                <w:tab w:val="left" w:pos="820"/>
              </w:tabs>
              <w:autoSpaceDE w:val="0"/>
              <w:autoSpaceDN w:val="0"/>
              <w:spacing w:before="0" w:beforeAutospacing="0" w:after="0" w:afterAutospacing="0" w:line="220" w:lineRule="exact"/>
              <w:rPr>
                <w:lang w:val="ru"/>
              </w:rPr>
            </w:pPr>
            <w:r>
              <w:rPr>
                <w:lang w:val="ru" w:eastAsia="zh-CN" w:bidi="ar"/>
              </w:rPr>
              <w:t>Цена контракта;</w:t>
            </w:r>
          </w:p>
          <w:p w14:paraId="4B2E7C7B" w14:textId="77777777" w:rsidR="00917FB6" w:rsidRDefault="001E50FF">
            <w:pPr>
              <w:pStyle w:val="aff1"/>
              <w:widowControl w:val="0"/>
              <w:numPr>
                <w:ilvl w:val="0"/>
                <w:numId w:val="5"/>
              </w:numPr>
              <w:tabs>
                <w:tab w:val="left" w:pos="820"/>
              </w:tabs>
              <w:autoSpaceDE w:val="0"/>
              <w:autoSpaceDN w:val="0"/>
              <w:spacing w:before="0" w:beforeAutospacing="0" w:after="0" w:afterAutospacing="0"/>
              <w:rPr>
                <w:lang w:val="ru"/>
              </w:rPr>
            </w:pPr>
            <w:r>
              <w:rPr>
                <w:lang w:val="ru" w:eastAsia="zh-CN" w:bidi="ar"/>
              </w:rPr>
              <w:t>Временные характеристики исполнения контракта;</w:t>
            </w:r>
          </w:p>
          <w:p w14:paraId="4D341A53" w14:textId="77777777" w:rsidR="00917FB6" w:rsidRDefault="001E50FF">
            <w:pPr>
              <w:pStyle w:val="aff1"/>
              <w:widowControl w:val="0"/>
              <w:numPr>
                <w:ilvl w:val="0"/>
                <w:numId w:val="5"/>
              </w:numPr>
              <w:tabs>
                <w:tab w:val="left" w:pos="820"/>
              </w:tabs>
              <w:autoSpaceDE w:val="0"/>
              <w:autoSpaceDN w:val="0"/>
              <w:spacing w:before="0" w:beforeAutospacing="0" w:after="0" w:afterAutospacing="0"/>
              <w:ind w:right="100"/>
              <w:rPr>
                <w:lang w:val="ru"/>
              </w:rPr>
            </w:pPr>
            <w:r>
              <w:rPr>
                <w:lang w:val="ru" w:eastAsia="zh-CN" w:bidi="ar"/>
              </w:rPr>
              <w:t xml:space="preserve">Дополнительные критерии, установленные Заказчиком в </w:t>
            </w:r>
            <w:r>
              <w:rPr>
                <w:lang w:val="ru" w:eastAsia="zh-CN" w:bidi="ar"/>
              </w:rPr>
              <w:t>зависимости от</w:t>
            </w:r>
            <w:r>
              <w:rPr>
                <w:spacing w:val="-40"/>
                <w:lang w:val="ru" w:eastAsia="zh-CN" w:bidi="ar"/>
              </w:rPr>
              <w:t xml:space="preserve"> </w:t>
            </w:r>
            <w:r>
              <w:rPr>
                <w:lang w:val="ru" w:eastAsia="zh-CN" w:bidi="ar"/>
              </w:rPr>
              <w:t>характеристик объекта закупки.</w:t>
            </w:r>
          </w:p>
          <w:p w14:paraId="721AE1E9" w14:textId="77777777" w:rsidR="00917FB6" w:rsidRDefault="001E50FF">
            <w:r>
              <w:rPr>
                <w:rFonts w:ascii="Times New Roman" w:eastAsia="Times New Roman" w:hAnsi="Times New Roman" w:cs="Times New Roman"/>
                <w:lang w:val="ru" w:eastAsia="en-US" w:bidi="ar"/>
              </w:rPr>
              <w:t>В отборе имеют право принимать участие организации, не включенные в</w:t>
            </w:r>
            <w:r>
              <w:rPr>
                <w:rFonts w:ascii="Times New Roman" w:eastAsia="Times New Roman" w:hAnsi="Times New Roman" w:cs="Times New Roman"/>
                <w:spacing w:val="-40"/>
                <w:lang w:val="ru" w:eastAsia="en-US" w:bidi="a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ru" w:eastAsia="en-US" w:bidi="ar"/>
              </w:rPr>
              <w:t>реестр недобросовестных поставщиков.</w:t>
            </w:r>
          </w:p>
          <w:p w14:paraId="5A7D7798" w14:textId="77777777" w:rsidR="00917FB6" w:rsidRDefault="00917FB6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</w:p>
        </w:tc>
      </w:tr>
    </w:tbl>
    <w:p w14:paraId="390A28B0" w14:textId="77777777" w:rsidR="00917FB6" w:rsidRDefault="001E50FF">
      <w:pPr>
        <w:suppressAutoHyphens w:val="0"/>
        <w:outlineLvl w:val="1"/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auto"/>
          <w:lang w:eastAsia="ru-RU"/>
        </w:rPr>
        <w:br w:type="page"/>
      </w:r>
      <w:r>
        <w:rPr>
          <w:rFonts w:ascii="Times New Roman" w:eastAsia="Times New Roman" w:hAnsi="Times New Roman" w:cs="Times New Roman"/>
          <w:b/>
          <w:color w:val="auto"/>
          <w:sz w:val="20"/>
          <w:szCs w:val="20"/>
          <w:lang w:val="en-US" w:eastAsia="ru-RU"/>
        </w:rPr>
        <w:lastRenderedPageBreak/>
        <w:t>II</w:t>
      </w:r>
      <w:r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auto"/>
          <w:sz w:val="20"/>
          <w:szCs w:val="20"/>
          <w:lang w:val="en-US" w:eastAsia="ru-RU"/>
        </w:rPr>
        <w:t>II</w:t>
      </w:r>
      <w:r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  <w:t>. ЕДИНЫЕ ТРЕБОВАНИЯ К УЧАСТНИКАМ ЗАКУПКИ</w:t>
      </w:r>
    </w:p>
    <w:tbl>
      <w:tblPr>
        <w:tblpPr w:leftFromText="180" w:rightFromText="180" w:vertAnchor="text" w:horzAnchor="margin" w:tblpXSpec="center" w:tblpY="60"/>
        <w:tblW w:w="107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3013"/>
        <w:gridCol w:w="7029"/>
      </w:tblGrid>
      <w:tr w:rsidR="00917FB6" w14:paraId="6752FF60" w14:textId="77777777">
        <w:trPr>
          <w:trHeight w:val="887"/>
        </w:trPr>
        <w:tc>
          <w:tcPr>
            <w:tcW w:w="675" w:type="dxa"/>
            <w:shd w:val="clear" w:color="auto" w:fill="D9D9D9"/>
          </w:tcPr>
          <w:p w14:paraId="55C7C260" w14:textId="77777777" w:rsidR="00917FB6" w:rsidRDefault="001E50FF">
            <w:pPr>
              <w:widowControl w:val="0"/>
              <w:suppressAutoHyphens w:val="0"/>
              <w:autoSpaceDE w:val="0"/>
              <w:autoSpaceDN w:val="0"/>
              <w:ind w:left="107" w:right="141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 w:eastAsia="en-US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 w:eastAsia="en-US"/>
              </w:rPr>
              <w:t>пун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 w:eastAsia="en-US"/>
              </w:rPr>
              <w:t>кта</w:t>
            </w:r>
            <w:proofErr w:type="spellEnd"/>
          </w:p>
        </w:tc>
        <w:tc>
          <w:tcPr>
            <w:tcW w:w="3013" w:type="dxa"/>
            <w:shd w:val="clear" w:color="auto" w:fill="D9D9D9"/>
          </w:tcPr>
          <w:p w14:paraId="6B78BFEE" w14:textId="77777777" w:rsidR="00917FB6" w:rsidRDefault="00917FB6">
            <w:pPr>
              <w:widowControl w:val="0"/>
              <w:suppressAutoHyphens w:val="0"/>
              <w:autoSpaceDE w:val="0"/>
              <w:autoSpaceDN w:val="0"/>
              <w:spacing w:before="2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2"/>
                <w:lang w:val="en-US" w:eastAsia="en-US"/>
              </w:rPr>
            </w:pPr>
          </w:p>
          <w:p w14:paraId="1267EC40" w14:textId="77777777" w:rsidR="00917FB6" w:rsidRDefault="001E50FF">
            <w:pPr>
              <w:widowControl w:val="0"/>
              <w:suppressAutoHyphens w:val="0"/>
              <w:autoSpaceDE w:val="0"/>
              <w:autoSpaceDN w:val="0"/>
              <w:ind w:left="700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7029" w:type="dxa"/>
            <w:shd w:val="clear" w:color="auto" w:fill="D9D9D9"/>
          </w:tcPr>
          <w:p w14:paraId="37DEFE2F" w14:textId="77777777" w:rsidR="00917FB6" w:rsidRDefault="00917FB6">
            <w:pPr>
              <w:widowControl w:val="0"/>
              <w:suppressAutoHyphens w:val="0"/>
              <w:autoSpaceDE w:val="0"/>
              <w:autoSpaceDN w:val="0"/>
              <w:spacing w:before="2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2"/>
                <w:lang w:val="en-US" w:eastAsia="en-US"/>
              </w:rPr>
            </w:pPr>
          </w:p>
          <w:p w14:paraId="00CA2DFD" w14:textId="77777777" w:rsidR="00917FB6" w:rsidRDefault="001E50FF">
            <w:pPr>
              <w:widowControl w:val="0"/>
              <w:suppressAutoHyphens w:val="0"/>
              <w:autoSpaceDE w:val="0"/>
              <w:autoSpaceDN w:val="0"/>
              <w:ind w:left="2775" w:right="276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 w:eastAsia="en-US"/>
              </w:rPr>
              <w:t>Информация</w:t>
            </w:r>
            <w:proofErr w:type="spellEnd"/>
          </w:p>
        </w:tc>
      </w:tr>
      <w:tr w:rsidR="00917FB6" w14:paraId="6208D867" w14:textId="77777777">
        <w:trPr>
          <w:trHeight w:val="4101"/>
        </w:trPr>
        <w:tc>
          <w:tcPr>
            <w:tcW w:w="675" w:type="dxa"/>
            <w:shd w:val="clear" w:color="auto" w:fill="auto"/>
          </w:tcPr>
          <w:p w14:paraId="761BF61E" w14:textId="77777777" w:rsidR="00917FB6" w:rsidRDefault="001E50FF">
            <w:pPr>
              <w:widowControl w:val="0"/>
              <w:suppressAutoHyphens w:val="0"/>
              <w:autoSpaceDE w:val="0"/>
              <w:autoSpaceDN w:val="0"/>
              <w:spacing w:before="15"/>
              <w:ind w:left="119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1.</w:t>
            </w:r>
          </w:p>
        </w:tc>
        <w:tc>
          <w:tcPr>
            <w:tcW w:w="3013" w:type="dxa"/>
            <w:shd w:val="clear" w:color="auto" w:fill="auto"/>
          </w:tcPr>
          <w:p w14:paraId="29BDC5F3" w14:textId="77777777" w:rsidR="00917FB6" w:rsidRDefault="001E50FF">
            <w:pPr>
              <w:widowControl w:val="0"/>
              <w:suppressAutoHyphens w:val="0"/>
              <w:autoSpaceDE w:val="0"/>
              <w:autoSpaceDN w:val="0"/>
              <w:ind w:left="107" w:right="137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Единые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требования к участникам закупки</w:t>
            </w:r>
          </w:p>
        </w:tc>
        <w:tc>
          <w:tcPr>
            <w:tcW w:w="7029" w:type="dxa"/>
            <w:shd w:val="clear" w:color="auto" w:fill="auto"/>
          </w:tcPr>
          <w:p w14:paraId="705FC83A" w14:textId="77777777" w:rsidR="00917FB6" w:rsidRDefault="001E50FF">
            <w:pPr>
              <w:widowControl w:val="0"/>
              <w:suppressAutoHyphens w:val="0"/>
              <w:autoSpaceDE w:val="0"/>
              <w:autoSpaceDN w:val="0"/>
              <w:ind w:leftChars="50" w:left="120" w:rightChars="69" w:right="166" w:firstLine="431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ar-SA"/>
              </w:rPr>
              <w:t>Участник закупки должен соответствовать требованиям, установленным статьёй 31 Федерального закона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.</w:t>
            </w:r>
          </w:p>
          <w:p w14:paraId="67965F6D" w14:textId="77777777" w:rsidR="00917FB6" w:rsidRDefault="001E50FF">
            <w:pPr>
              <w:widowControl w:val="0"/>
              <w:suppressAutoHyphens w:val="0"/>
              <w:autoSpaceDE w:val="0"/>
              <w:autoSpaceDN w:val="0"/>
              <w:ind w:left="107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Требования к участникам закупки:</w:t>
            </w:r>
          </w:p>
          <w:p w14:paraId="00BE6B3C" w14:textId="77777777" w:rsidR="00917FB6" w:rsidRDefault="001E50FF">
            <w:pPr>
              <w:widowControl w:val="0"/>
              <w:suppressAutoHyphens w:val="0"/>
              <w:autoSpaceDE w:val="0"/>
              <w:autoSpaceDN w:val="0"/>
              <w:ind w:left="107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1)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непроведение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ликвидации участника закупки - юридического лица и отсутствие решения арбитр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ажного суда о признании участника закупки - юридического лица или индивидуального предпринимателя несостоятельным (банкротом) и об открытии конкурсного производства;</w:t>
            </w:r>
          </w:p>
          <w:p w14:paraId="24248290" w14:textId="77777777" w:rsidR="00917FB6" w:rsidRDefault="001E50FF">
            <w:pPr>
              <w:widowControl w:val="0"/>
              <w:suppressAutoHyphens w:val="0"/>
              <w:autoSpaceDE w:val="0"/>
              <w:autoSpaceDN w:val="0"/>
              <w:ind w:left="107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неприостановление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деятельности участника закупки в порядке, установленном Кодексом РФ о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б административных правонарушениях;</w:t>
            </w:r>
          </w:p>
          <w:p w14:paraId="27B196C5" w14:textId="77777777" w:rsidR="00917FB6" w:rsidRDefault="001E50FF">
            <w:pPr>
              <w:widowControl w:val="0"/>
              <w:suppressAutoHyphens w:val="0"/>
              <w:autoSpaceDE w:val="0"/>
              <w:autoSpaceDN w:val="0"/>
              <w:ind w:left="107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3) отсутствие у участника закупки недоимки по налогам, сборам, задолженности по иным обязательным платежам в бюджеты бюджетной системы РФ (за исключением сумм, на которые предоставлены отсрочка, рассрочка, инвестиционный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налоговый кредит в соответствии с законодательством РФ о налогах и сборах, которые реструктурированы в соответствии с законодательством РФ, по которым имеется вступившее в законную силу решение суда о признании обязанности заявителя по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уплате этих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сумм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ис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полненной или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которые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признаны безнадежными к взысканию в соответствии с законодательством РФ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указанных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недоимки, задолженности и решение по такому заявлению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на дату рассмотрения заявки на участие в определении поставщика (подрядчика, исполнителя) не принято;</w:t>
            </w:r>
          </w:p>
          <w:p w14:paraId="62F1DB58" w14:textId="77777777" w:rsidR="00917FB6" w:rsidRDefault="001E50FF">
            <w:pPr>
              <w:widowControl w:val="0"/>
              <w:suppressAutoHyphens w:val="0"/>
              <w:autoSpaceDE w:val="0"/>
              <w:autoSpaceDN w:val="0"/>
              <w:ind w:left="107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4) отсутствие у участника закупки - физического лица либо у руководителя, членов коллегиального исполнительного органа, лица, исполняющего функции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единоличного исполнительного органа, или главного бухгалтера юридического лица - участника закупки судимости за преступления в сфере экономики и (или) преступления, предусмотренные статьями 289, 290, 291, 291.1 Уголовного кодекса РФ (за исключением лиц, у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которых такая судимость погашена или снята), а также неприменение в отношении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работы, оказанием услуги, являющихся объектом осуществляемой закупки, и административного наказания в виде дисквалификации;</w:t>
            </w:r>
          </w:p>
          <w:p w14:paraId="7378A402" w14:textId="77777777" w:rsidR="00917FB6" w:rsidRDefault="001E50FF">
            <w:pPr>
              <w:widowControl w:val="0"/>
              <w:suppressAutoHyphens w:val="0"/>
              <w:autoSpaceDE w:val="0"/>
              <w:autoSpaceDN w:val="0"/>
              <w:ind w:left="107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5) участник закупки - юридическое лицо, которое в течение двух лет до момента подачи заявки на участие в закупке не было привлечено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к административной ответственности за совершение административного правонарушения, предусмотренного статьей 19.28 Кодекса РФ об административных правонарушениях;</w:t>
            </w:r>
          </w:p>
          <w:p w14:paraId="7638CB92" w14:textId="77777777" w:rsidR="00917FB6" w:rsidRDefault="001E50FF">
            <w:pPr>
              <w:widowControl w:val="0"/>
              <w:suppressAutoHyphens w:val="0"/>
              <w:autoSpaceDE w:val="0"/>
              <w:autoSpaceDN w:val="0"/>
              <w:ind w:left="107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6) обладание участником закупки исключительными правами на результаты интеллектуальной деятел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ьности, если в связи с исполнением контракта заказчик приобретает права на такие результаты, за исключением случаев заключения контрактов на создание произведений литературы или искусства, исполнения, на финансирование проката или показа национального филь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ма;</w:t>
            </w:r>
          </w:p>
          <w:p w14:paraId="7BE6A123" w14:textId="77777777" w:rsidR="00917FB6" w:rsidRDefault="001E50FF">
            <w:pPr>
              <w:widowControl w:val="0"/>
              <w:suppressAutoHyphens w:val="0"/>
              <w:autoSpaceDE w:val="0"/>
              <w:autoSpaceDN w:val="0"/>
              <w:ind w:left="107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7) отсутствие обстоятельств, при которых должностное лицо заказчика (руководитель заказчика, член комиссии по осуществлению закупок, руководитель контрактной службы заказчика, контрактный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lastRenderedPageBreak/>
              <w:t>управляющий), его супруг (супруга), близкий родственник по прямо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й восходящей или нисходящей линии (отец, мать, дедушка, бабушка, сын, дочь, внук, внучка), полнородный или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неполнородный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(имеющий общих с должностным лицом заказчика отца или мать) брат (сестра), лицо, усыновленное должностным лицом заказчика, либо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усынови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тель этого должностного лица заказчика является:</w:t>
            </w:r>
          </w:p>
          <w:p w14:paraId="59C0BAB8" w14:textId="77777777" w:rsidR="00917FB6" w:rsidRDefault="001E50FF">
            <w:pPr>
              <w:widowControl w:val="0"/>
              <w:suppressAutoHyphens w:val="0"/>
              <w:autoSpaceDE w:val="0"/>
              <w:autoSpaceDN w:val="0"/>
              <w:ind w:left="107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а) физическим лицом (в том числе зарегистрированным в качестве индивидуального предпринимателя), являющимся участником закупки;</w:t>
            </w:r>
          </w:p>
          <w:p w14:paraId="51C7FA30" w14:textId="77777777" w:rsidR="00917FB6" w:rsidRDefault="001E50FF">
            <w:pPr>
              <w:widowControl w:val="0"/>
              <w:suppressAutoHyphens w:val="0"/>
              <w:autoSpaceDE w:val="0"/>
              <w:autoSpaceDN w:val="0"/>
              <w:ind w:left="107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б) руководителем, единоличным исполнительным органом, членом коллегиального исп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олнительного органа, учредителем, членом коллегиального органа унитарной организации, являющейся участником закупки;</w:t>
            </w:r>
          </w:p>
          <w:p w14:paraId="7FD5D901" w14:textId="77777777" w:rsidR="00917FB6" w:rsidRDefault="001E50FF">
            <w:pPr>
              <w:widowControl w:val="0"/>
              <w:suppressAutoHyphens w:val="0"/>
              <w:autoSpaceDE w:val="0"/>
              <w:autoSpaceDN w:val="0"/>
              <w:ind w:left="107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в) единоличным исполнительным органом, членом коллегиального исполнительного органа, членом коллегиального органа управления, выгодоприобре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тателем корпоративного юридического лица, являющегося участником закупки.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Выгодоприобретателем для целей статьи 31 Закона № 44-ФЗ является физическое лицо, которое владеет напрямую или косвенно (через юридическое лицо или через несколько юридических лиц) б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олее чем десятью процентами голосующих акций хозяйственного общества либо владеет напрямую или косвенно (через юридическое лицо или через несколько юридических лиц) долей, превышающей десять процентов в уставном (складочном) капитале хозяйственного товарищ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ества или общества;</w:t>
            </w:r>
            <w:proofErr w:type="gramEnd"/>
          </w:p>
          <w:p w14:paraId="49F2E5D6" w14:textId="77777777" w:rsidR="00917FB6" w:rsidRDefault="001E50FF">
            <w:pPr>
              <w:widowControl w:val="0"/>
              <w:suppressAutoHyphens w:val="0"/>
              <w:autoSpaceDE w:val="0"/>
              <w:autoSpaceDN w:val="0"/>
              <w:ind w:left="107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8) участник закупки не является офшорной компанией, не имеет в составе участников (членов) корпоративного юридического лица или в составе учредителей унитарного юридического лица офшорной компании, а также не имеет офшорных компаний в ч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исле лиц, владеющих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уставном (складочном)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капитале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хозяйстве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нного товарищества или общества;</w:t>
            </w:r>
          </w:p>
          <w:p w14:paraId="066820EE" w14:textId="77777777" w:rsidR="00917FB6" w:rsidRDefault="001E50FF">
            <w:pPr>
              <w:widowControl w:val="0"/>
              <w:suppressAutoHyphens w:val="0"/>
              <w:autoSpaceDE w:val="0"/>
              <w:autoSpaceDN w:val="0"/>
              <w:ind w:left="107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9) участник закупки не является иностранным агентом;</w:t>
            </w:r>
          </w:p>
          <w:p w14:paraId="4B2EEB61" w14:textId="77777777" w:rsidR="00917FB6" w:rsidRDefault="001E50FF">
            <w:pPr>
              <w:widowControl w:val="0"/>
              <w:suppressAutoHyphens w:val="0"/>
              <w:autoSpaceDE w:val="0"/>
              <w:autoSpaceDN w:val="0"/>
              <w:spacing w:line="264" w:lineRule="exact"/>
              <w:ind w:left="107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10) отсутствие у участника закупки ограничений для участия в закупках, установленных законодательством РФ.</w:t>
            </w:r>
          </w:p>
        </w:tc>
      </w:tr>
      <w:tr w:rsidR="00917FB6" w14:paraId="52A033A4" w14:textId="77777777">
        <w:trPr>
          <w:trHeight w:val="1700"/>
        </w:trPr>
        <w:tc>
          <w:tcPr>
            <w:tcW w:w="675" w:type="dxa"/>
            <w:shd w:val="clear" w:color="auto" w:fill="auto"/>
          </w:tcPr>
          <w:p w14:paraId="0862E467" w14:textId="77777777" w:rsidR="00917FB6" w:rsidRDefault="001E50FF">
            <w:pPr>
              <w:widowControl w:val="0"/>
              <w:suppressAutoHyphens w:val="0"/>
              <w:autoSpaceDE w:val="0"/>
              <w:autoSpaceDN w:val="0"/>
              <w:spacing w:before="10"/>
              <w:ind w:left="119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lastRenderedPageBreak/>
              <w:t>2.</w:t>
            </w:r>
          </w:p>
        </w:tc>
        <w:tc>
          <w:tcPr>
            <w:tcW w:w="3013" w:type="dxa"/>
            <w:shd w:val="clear" w:color="auto" w:fill="auto"/>
          </w:tcPr>
          <w:p w14:paraId="54E0F5FE" w14:textId="77777777" w:rsidR="00917FB6" w:rsidRDefault="001E50FF">
            <w:pPr>
              <w:widowControl w:val="0"/>
              <w:suppressAutoHyphens w:val="0"/>
              <w:autoSpaceDE w:val="0"/>
              <w:autoSpaceDN w:val="0"/>
              <w:ind w:left="107" w:right="177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Требование об отсутствии сведений об участнике закупки в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реестре недобросовестных поставщиков</w:t>
            </w:r>
          </w:p>
        </w:tc>
        <w:tc>
          <w:tcPr>
            <w:tcW w:w="7029" w:type="dxa"/>
            <w:shd w:val="clear" w:color="auto" w:fill="auto"/>
          </w:tcPr>
          <w:p w14:paraId="554A026A" w14:textId="77777777" w:rsidR="00917FB6" w:rsidRDefault="001E50FF">
            <w:pPr>
              <w:widowControl w:val="0"/>
              <w:suppressAutoHyphens w:val="0"/>
              <w:autoSpaceDE w:val="0"/>
              <w:autoSpaceDN w:val="0"/>
              <w:spacing w:line="263" w:lineRule="exact"/>
              <w:ind w:left="107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ru-RU"/>
              </w:rPr>
              <w:t>Установлено.</w:t>
            </w:r>
          </w:p>
          <w:p w14:paraId="134B80FD" w14:textId="77777777" w:rsidR="00917FB6" w:rsidRDefault="001E50FF">
            <w:pPr>
              <w:widowControl w:val="0"/>
              <w:suppressAutoHyphens w:val="0"/>
              <w:autoSpaceDE w:val="0"/>
              <w:autoSpaceDN w:val="0"/>
              <w:ind w:left="107" w:right="79"/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pacing w:val="-4"/>
                <w:sz w:val="22"/>
                <w:szCs w:val="22"/>
                <w:lang w:eastAsia="ar-SA"/>
              </w:rPr>
              <w:t xml:space="preserve">Отсутствие в реестре недобросовестных поставщиков (подрядчиков, исполнителей) информации об участнике закупки, в том числе о лицах, информация о которых содержится в заявке на участие в закупке в 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pacing w:val="-4"/>
                <w:sz w:val="22"/>
                <w:szCs w:val="22"/>
                <w:lang w:eastAsia="ar-SA"/>
              </w:rPr>
              <w:t>соответствии с подпунктом "в" пункта 1 части 1 статьи 43 Закона № 44-ФЗ, если Правительством РФ не установлено иное.</w:t>
            </w:r>
          </w:p>
        </w:tc>
      </w:tr>
      <w:tr w:rsidR="00917FB6" w14:paraId="2BD3C1B1" w14:textId="77777777">
        <w:trPr>
          <w:trHeight w:val="982"/>
        </w:trPr>
        <w:tc>
          <w:tcPr>
            <w:tcW w:w="675" w:type="dxa"/>
            <w:shd w:val="clear" w:color="auto" w:fill="auto"/>
          </w:tcPr>
          <w:p w14:paraId="66E9EA3A" w14:textId="77777777" w:rsidR="00917FB6" w:rsidRDefault="001E50FF">
            <w:pPr>
              <w:widowControl w:val="0"/>
              <w:suppressAutoHyphens w:val="0"/>
              <w:autoSpaceDE w:val="0"/>
              <w:autoSpaceDN w:val="0"/>
              <w:spacing w:before="10"/>
              <w:ind w:left="119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3.</w:t>
            </w:r>
          </w:p>
        </w:tc>
        <w:tc>
          <w:tcPr>
            <w:tcW w:w="3013" w:type="dxa"/>
            <w:shd w:val="clear" w:color="auto" w:fill="auto"/>
          </w:tcPr>
          <w:p w14:paraId="36CB9022" w14:textId="77777777" w:rsidR="00917FB6" w:rsidRDefault="001E50FF">
            <w:pPr>
              <w:widowControl w:val="0"/>
              <w:suppressAutoHyphens w:val="0"/>
              <w:autoSpaceDE w:val="0"/>
              <w:autoSpaceDN w:val="0"/>
              <w:ind w:left="107" w:right="288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Дополнительные требования к участникам</w:t>
            </w:r>
          </w:p>
          <w:p w14:paraId="3A6532C2" w14:textId="77777777" w:rsidR="00917FB6" w:rsidRDefault="001E50FF">
            <w:pPr>
              <w:widowControl w:val="0"/>
              <w:suppressAutoHyphens w:val="0"/>
              <w:autoSpaceDE w:val="0"/>
              <w:autoSpaceDN w:val="0"/>
              <w:spacing w:before="13" w:line="269" w:lineRule="exact"/>
              <w:ind w:left="107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>закупки</w:t>
            </w:r>
          </w:p>
        </w:tc>
        <w:tc>
          <w:tcPr>
            <w:tcW w:w="7029" w:type="dxa"/>
            <w:shd w:val="clear" w:color="auto" w:fill="auto"/>
          </w:tcPr>
          <w:p w14:paraId="5758FE1D" w14:textId="77777777" w:rsidR="00917FB6" w:rsidRDefault="001E50FF">
            <w:pPr>
              <w:widowControl w:val="0"/>
              <w:suppressAutoHyphens w:val="0"/>
              <w:autoSpaceDE w:val="0"/>
              <w:autoSpaceDN w:val="0"/>
              <w:adjustRightInd w:val="0"/>
              <w:ind w:left="4" w:right="79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наличие опыта выполнения работ, аналогичных предмету закупки, на территории Республики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ru-RU"/>
              </w:rPr>
              <w:t>Крым</w:t>
            </w:r>
          </w:p>
          <w:p w14:paraId="0C197CE0" w14:textId="77777777" w:rsidR="00917FB6" w:rsidRDefault="00917FB6">
            <w:pPr>
              <w:widowControl w:val="0"/>
              <w:suppressAutoHyphens w:val="0"/>
              <w:autoSpaceDE w:val="0"/>
              <w:autoSpaceDN w:val="0"/>
              <w:adjustRightInd w:val="0"/>
              <w:ind w:left="4" w:right="79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  <w:p w14:paraId="48D844C9" w14:textId="77777777" w:rsidR="00917FB6" w:rsidRDefault="00917FB6">
            <w:pPr>
              <w:widowControl w:val="0"/>
              <w:suppressAutoHyphens w:val="0"/>
              <w:autoSpaceDE w:val="0"/>
              <w:autoSpaceDN w:val="0"/>
              <w:adjustRightInd w:val="0"/>
              <w:ind w:left="4" w:right="79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</w:tc>
      </w:tr>
    </w:tbl>
    <w:p w14:paraId="3A1864B0" w14:textId="77777777" w:rsidR="00917FB6" w:rsidRDefault="001E50FF">
      <w:pPr>
        <w:suppressAutoHyphens w:val="0"/>
        <w:outlineLvl w:val="1"/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br w:type="page"/>
      </w:r>
      <w:r>
        <w:rPr>
          <w:rFonts w:ascii="Times New Roman" w:eastAsia="Times New Roman" w:hAnsi="Times New Roman" w:cs="Times New Roman"/>
          <w:b/>
          <w:color w:val="auto"/>
          <w:sz w:val="20"/>
          <w:szCs w:val="20"/>
          <w:lang w:val="en-US" w:eastAsia="ru-RU"/>
        </w:rPr>
        <w:lastRenderedPageBreak/>
        <w:t>II</w:t>
      </w:r>
      <w:r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auto"/>
          <w:sz w:val="20"/>
          <w:szCs w:val="20"/>
          <w:lang w:val="en-US" w:eastAsia="ru-RU"/>
        </w:rPr>
        <w:t>III</w:t>
      </w:r>
      <w:proofErr w:type="gramStart"/>
      <w:r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  <w:t>.  СВЕДЕНИЯ</w:t>
      </w:r>
      <w:proofErr w:type="gramEnd"/>
      <w:r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  <w:t xml:space="preserve"> ОБ ОГРАНИЧЕНИИ И ЗАПРЕТЕ УЧАСТИЯ В ЭЛЕКТРОННОМ АУКЦИОНЕ</w:t>
      </w:r>
    </w:p>
    <w:tbl>
      <w:tblPr>
        <w:tblpPr w:leftFromText="180" w:rightFromText="180" w:vertAnchor="text" w:horzAnchor="margin" w:tblpXSpec="center" w:tblpY="161"/>
        <w:tblW w:w="10715" w:type="dxa"/>
        <w:tblLayout w:type="fixed"/>
        <w:tblLook w:val="04A0" w:firstRow="1" w:lastRow="0" w:firstColumn="1" w:lastColumn="0" w:noHBand="0" w:noVBand="1"/>
      </w:tblPr>
      <w:tblGrid>
        <w:gridCol w:w="675"/>
        <w:gridCol w:w="4854"/>
        <w:gridCol w:w="5186"/>
      </w:tblGrid>
      <w:tr w:rsidR="00917FB6" w14:paraId="5899DA5C" w14:textId="77777777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4DB9318" w14:textId="77777777" w:rsidR="00917FB6" w:rsidRDefault="001E50FF">
            <w:pPr>
              <w:keepNext/>
              <w:keepLines/>
              <w:widowControl w:val="0"/>
              <w:suppressLineNumbers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№</w:t>
            </w:r>
          </w:p>
          <w:p w14:paraId="06A6F3C9" w14:textId="77777777" w:rsidR="00917FB6" w:rsidRDefault="001E50FF">
            <w:pPr>
              <w:keepNext/>
              <w:keepLines/>
              <w:widowControl w:val="0"/>
              <w:suppressLineNumbers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пункта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E3275B" w14:textId="77777777" w:rsidR="00917FB6" w:rsidRDefault="001E50FF">
            <w:pPr>
              <w:keepNext/>
              <w:keepLines/>
              <w:widowControl w:val="0"/>
              <w:suppressLineNumbers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69B6E3" w14:textId="77777777" w:rsidR="00917FB6" w:rsidRDefault="001E50FF">
            <w:pPr>
              <w:keepNext/>
              <w:keepLines/>
              <w:widowControl w:val="0"/>
              <w:suppressLineNumbers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Информация</w:t>
            </w:r>
          </w:p>
        </w:tc>
      </w:tr>
      <w:tr w:rsidR="00917FB6" w14:paraId="30B19239" w14:textId="777777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E898" w14:textId="77777777" w:rsidR="00917FB6" w:rsidRDefault="00917FB6">
            <w:pPr>
              <w:numPr>
                <w:ilvl w:val="0"/>
                <w:numId w:val="6"/>
              </w:numPr>
              <w:suppressAutoHyphens w:val="0"/>
              <w:spacing w:after="60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DBA5" w14:textId="77777777" w:rsidR="00917FB6" w:rsidRDefault="001E50FF">
            <w:pPr>
              <w:keepNext/>
              <w:keepLines/>
              <w:widowControl w:val="0"/>
              <w:suppressLineNumbers/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Условия, запреты и ограничения допуска товаров, происходящих из иностранного государства или группы иностранных государств, работ, услуг,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 xml:space="preserve"> соответственно выполняемых, оказываемых иностранными лицами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2D46" w14:textId="77777777" w:rsidR="00917FB6" w:rsidRDefault="001E50FF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</w:rPr>
              <w:t>установлены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0"/>
                <w:szCs w:val="20"/>
                <w:highlight w:val="lightGray"/>
              </w:rPr>
              <w:t xml:space="preserve"> </w:t>
            </w:r>
          </w:p>
        </w:tc>
      </w:tr>
    </w:tbl>
    <w:p w14:paraId="27436C9A" w14:textId="77777777" w:rsidR="00917FB6" w:rsidRDefault="00917FB6">
      <w:pPr>
        <w:suppressAutoHyphens w:val="0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</w:p>
    <w:p w14:paraId="60AA05E4" w14:textId="77777777" w:rsidR="00917FB6" w:rsidRDefault="00917FB6">
      <w:pPr>
        <w:suppressAutoHyphens w:val="0"/>
        <w:outlineLvl w:val="1"/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</w:pPr>
    </w:p>
    <w:p w14:paraId="75B0F3A3" w14:textId="77777777" w:rsidR="00917FB6" w:rsidRDefault="00917FB6">
      <w:pPr>
        <w:suppressAutoHyphens w:val="0"/>
        <w:outlineLvl w:val="1"/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</w:pPr>
    </w:p>
    <w:p w14:paraId="207F9F11" w14:textId="77777777" w:rsidR="00917FB6" w:rsidRDefault="001E50FF">
      <w:pPr>
        <w:suppressAutoHyphens w:val="0"/>
        <w:outlineLvl w:val="1"/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auto"/>
          <w:sz w:val="20"/>
          <w:szCs w:val="20"/>
          <w:lang w:val="en-US" w:eastAsia="ru-RU"/>
        </w:rPr>
        <w:t>II</w:t>
      </w:r>
      <w:r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auto"/>
          <w:sz w:val="20"/>
          <w:szCs w:val="20"/>
          <w:lang w:val="en-US" w:eastAsia="ru-RU"/>
        </w:rPr>
        <w:t>V</w:t>
      </w:r>
      <w:r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  <w:t>. СВЕДЕНИЯ О ПРЕДОСТАВЛЕНИИ ПРЕИМУЩЕСТВ И ПРЕФЕРЕНЦИЙ УЧАСТНИКАМ ЗАКУПКИ</w:t>
      </w:r>
    </w:p>
    <w:p w14:paraId="5B06038D" w14:textId="77777777" w:rsidR="00917FB6" w:rsidRDefault="00917FB6">
      <w:pPr>
        <w:suppressAutoHyphens w:val="0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</w:p>
    <w:tbl>
      <w:tblPr>
        <w:tblW w:w="10715" w:type="dxa"/>
        <w:tblInd w:w="-303" w:type="dxa"/>
        <w:tblLayout w:type="fixed"/>
        <w:tblLook w:val="04A0" w:firstRow="1" w:lastRow="0" w:firstColumn="1" w:lastColumn="0" w:noHBand="0" w:noVBand="1"/>
      </w:tblPr>
      <w:tblGrid>
        <w:gridCol w:w="675"/>
        <w:gridCol w:w="3862"/>
        <w:gridCol w:w="6178"/>
      </w:tblGrid>
      <w:tr w:rsidR="00917FB6" w14:paraId="252C3090" w14:textId="77777777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C310CB" w14:textId="77777777" w:rsidR="00917FB6" w:rsidRDefault="001E50FF">
            <w:pPr>
              <w:keepNext/>
              <w:keepLines/>
              <w:widowControl w:val="0"/>
              <w:suppressLineNumbers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№</w:t>
            </w:r>
          </w:p>
          <w:p w14:paraId="2667E3AF" w14:textId="77777777" w:rsidR="00917FB6" w:rsidRDefault="001E50FF">
            <w:pPr>
              <w:keepNext/>
              <w:keepLines/>
              <w:widowControl w:val="0"/>
              <w:suppressLineNumbers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пункта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96834B" w14:textId="77777777" w:rsidR="00917FB6" w:rsidRDefault="001E50FF">
            <w:pPr>
              <w:keepNext/>
              <w:keepLines/>
              <w:widowControl w:val="0"/>
              <w:suppressLineNumbers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37C276" w14:textId="77777777" w:rsidR="00917FB6" w:rsidRDefault="001E50FF">
            <w:pPr>
              <w:keepNext/>
              <w:keepLines/>
              <w:widowControl w:val="0"/>
              <w:suppressLineNumbers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Информация</w:t>
            </w:r>
          </w:p>
        </w:tc>
      </w:tr>
      <w:tr w:rsidR="00917FB6" w14:paraId="3348857F" w14:textId="777777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DC5B" w14:textId="77777777" w:rsidR="00917FB6" w:rsidRDefault="00917FB6">
            <w:pPr>
              <w:numPr>
                <w:ilvl w:val="0"/>
                <w:numId w:val="7"/>
              </w:numPr>
              <w:suppressAutoHyphens w:val="0"/>
              <w:spacing w:after="60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52F2" w14:textId="77777777" w:rsidR="00917FB6" w:rsidRDefault="001E50FF">
            <w:pPr>
              <w:keepNext/>
              <w:keepLines/>
              <w:widowControl w:val="0"/>
              <w:suppressLineNumbers/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 xml:space="preserve">Преимущества, предоставляемые учреждениям и предприятиям уголовно исполнительной системы  </w:t>
            </w:r>
            <w:r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lang w:eastAsia="ru-RU"/>
              </w:rPr>
              <w:t>*в соответствии со ст. 28 Федерального закона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D71E" w14:textId="77777777" w:rsidR="00917FB6" w:rsidRDefault="001E50FF">
            <w:pPr>
              <w:suppressAutoHyphens w:val="0"/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Не установлено</w:t>
            </w:r>
          </w:p>
        </w:tc>
      </w:tr>
      <w:tr w:rsidR="00917FB6" w14:paraId="3CB7BEF9" w14:textId="777777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2CB0" w14:textId="77777777" w:rsidR="00917FB6" w:rsidRDefault="00917FB6">
            <w:pPr>
              <w:numPr>
                <w:ilvl w:val="0"/>
                <w:numId w:val="7"/>
              </w:numPr>
              <w:suppressAutoHyphens w:val="0"/>
              <w:spacing w:after="60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FD5B" w14:textId="77777777" w:rsidR="00917FB6" w:rsidRDefault="001E50FF">
            <w:pPr>
              <w:keepNext/>
              <w:keepLines/>
              <w:widowControl w:val="0"/>
              <w:suppressLineNumbers/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Преимущества, предоставляемые организациям инвалидов.</w:t>
            </w:r>
          </w:p>
          <w:p w14:paraId="3F706659" w14:textId="77777777" w:rsidR="00917FB6" w:rsidRDefault="001E50FF">
            <w:pPr>
              <w:keepNext/>
              <w:keepLines/>
              <w:widowControl w:val="0"/>
              <w:suppressLineNumbers/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lang w:eastAsia="ru-RU"/>
              </w:rPr>
              <w:t>*в соответствии со ст. 29 Федерального закона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47D6" w14:textId="77777777" w:rsidR="00917FB6" w:rsidRDefault="001E50FF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Не установлено</w:t>
            </w:r>
          </w:p>
        </w:tc>
      </w:tr>
      <w:tr w:rsidR="00917FB6" w14:paraId="06CF185D" w14:textId="777777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3550" w14:textId="77777777" w:rsidR="00917FB6" w:rsidRDefault="00917FB6">
            <w:pPr>
              <w:numPr>
                <w:ilvl w:val="0"/>
                <w:numId w:val="7"/>
              </w:numPr>
              <w:suppressAutoHyphens w:val="0"/>
              <w:spacing w:after="60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3C9F" w14:textId="77777777" w:rsidR="00917FB6" w:rsidRDefault="001E50FF">
            <w:pPr>
              <w:keepNext/>
              <w:keepLines/>
              <w:widowControl w:val="0"/>
              <w:suppressLineNumbers/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 xml:space="preserve">Преференции участникам, по отношению к которым применяется национальный режим </w:t>
            </w:r>
          </w:p>
          <w:p w14:paraId="769A4B4B" w14:textId="77777777" w:rsidR="00917FB6" w:rsidRDefault="001E50FF">
            <w:pPr>
              <w:keepNext/>
              <w:keepLines/>
              <w:widowControl w:val="0"/>
              <w:suppressLineNumbers/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lang w:eastAsia="ru-RU"/>
              </w:rPr>
              <w:t>*в соответствии с ч.1 ст.14 Федерального закона</w:t>
            </w: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6A8B" w14:textId="77777777" w:rsidR="00917FB6" w:rsidRDefault="001E50FF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Не установлено</w:t>
            </w:r>
          </w:p>
        </w:tc>
      </w:tr>
    </w:tbl>
    <w:p w14:paraId="51E64E4C" w14:textId="77777777" w:rsidR="00917FB6" w:rsidRDefault="001E50FF">
      <w:pPr>
        <w:suppressAutoHyphens w:val="0"/>
        <w:outlineLvl w:val="1"/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</w:pPr>
      <w:bookmarkStart w:id="6" w:name="_Ref166312503"/>
      <w:bookmarkStart w:id="7" w:name="_Ref166313061"/>
      <w:bookmarkEnd w:id="6"/>
      <w:bookmarkEnd w:id="7"/>
      <w:r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br w:type="page"/>
      </w:r>
      <w:r>
        <w:rPr>
          <w:rFonts w:ascii="Times New Roman" w:eastAsia="Times New Roman" w:hAnsi="Times New Roman" w:cs="Times New Roman"/>
          <w:b/>
          <w:color w:val="auto"/>
          <w:sz w:val="20"/>
          <w:szCs w:val="20"/>
          <w:lang w:val="en-US" w:eastAsia="ru-RU"/>
        </w:rPr>
        <w:lastRenderedPageBreak/>
        <w:t>II</w:t>
      </w:r>
      <w:r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auto"/>
          <w:sz w:val="20"/>
          <w:szCs w:val="20"/>
          <w:lang w:val="en-US" w:eastAsia="ru-RU"/>
        </w:rPr>
        <w:t>VI</w:t>
      </w:r>
      <w:r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  <w:t>. УСЛОВИЯ ФИНАНСОВОГО ОБЕСПЕЧЕНИЯ</w:t>
      </w:r>
    </w:p>
    <w:tbl>
      <w:tblPr>
        <w:tblpPr w:leftFromText="180" w:rightFromText="180" w:vertAnchor="text" w:horzAnchor="margin" w:tblpXSpec="center" w:tblpY="161"/>
        <w:tblW w:w="10715" w:type="dxa"/>
        <w:tblLayout w:type="fixed"/>
        <w:tblLook w:val="04A0" w:firstRow="1" w:lastRow="0" w:firstColumn="1" w:lastColumn="0" w:noHBand="0" w:noVBand="1"/>
      </w:tblPr>
      <w:tblGrid>
        <w:gridCol w:w="675"/>
        <w:gridCol w:w="2161"/>
        <w:gridCol w:w="7879"/>
      </w:tblGrid>
      <w:tr w:rsidR="00917FB6" w14:paraId="78126F37" w14:textId="77777777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56A163" w14:textId="77777777" w:rsidR="00917FB6" w:rsidRDefault="001E50FF">
            <w:pPr>
              <w:keepNext/>
              <w:keepLines/>
              <w:widowControl w:val="0"/>
              <w:suppressLineNumbers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№</w:t>
            </w:r>
          </w:p>
          <w:p w14:paraId="157A1C66" w14:textId="77777777" w:rsidR="00917FB6" w:rsidRDefault="001E50FF">
            <w:pPr>
              <w:keepNext/>
              <w:keepLines/>
              <w:widowControl w:val="0"/>
              <w:suppressLineNumbers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пункта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A028D5" w14:textId="77777777" w:rsidR="00917FB6" w:rsidRDefault="001E50FF">
            <w:pPr>
              <w:keepNext/>
              <w:keepLines/>
              <w:widowControl w:val="0"/>
              <w:suppressLineNumbers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7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4B3A91" w14:textId="77777777" w:rsidR="00917FB6" w:rsidRDefault="001E50FF">
            <w:pPr>
              <w:keepNext/>
              <w:keepLines/>
              <w:widowControl w:val="0"/>
              <w:suppressLineNumbers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Информация</w:t>
            </w:r>
          </w:p>
        </w:tc>
      </w:tr>
      <w:tr w:rsidR="00917FB6" w14:paraId="2C1AC457" w14:textId="777777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8711" w14:textId="77777777" w:rsidR="00917FB6" w:rsidRDefault="001E50FF">
            <w:pPr>
              <w:suppressAutoHyphens w:val="0"/>
              <w:spacing w:after="6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9248" w14:textId="77777777" w:rsidR="00917FB6" w:rsidRDefault="001E50FF">
            <w:pPr>
              <w:keepLines/>
              <w:widowControl w:val="0"/>
              <w:suppressLineNumbers/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 xml:space="preserve">Размер обеспечения заявок </w:t>
            </w:r>
          </w:p>
        </w:tc>
        <w:tc>
          <w:tcPr>
            <w:tcW w:w="7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BEC8" w14:textId="77777777" w:rsidR="00917FB6" w:rsidRDefault="001E50FF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Не требуется</w:t>
            </w:r>
          </w:p>
        </w:tc>
      </w:tr>
      <w:tr w:rsidR="00917FB6" w14:paraId="77FA6C82" w14:textId="777777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149A" w14:textId="77777777" w:rsidR="00917FB6" w:rsidRDefault="001E50FF">
            <w:pPr>
              <w:suppressAutoHyphens w:val="0"/>
              <w:spacing w:after="60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bookmarkStart w:id="8" w:name="_Ref166315600"/>
            <w:bookmarkStart w:id="9" w:name="_Ref166315233"/>
            <w:bookmarkStart w:id="10" w:name="_Ref166337491"/>
            <w:bookmarkEnd w:id="8"/>
            <w:bookmarkEnd w:id="9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2.</w:t>
            </w:r>
          </w:p>
        </w:tc>
        <w:bookmarkEnd w:id="10"/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06FF" w14:textId="77777777" w:rsidR="00917FB6" w:rsidRDefault="001E50FF">
            <w:pPr>
              <w:keepLines/>
              <w:widowControl w:val="0"/>
              <w:suppressLineNumbers/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Размер и способ обеспечения исполнения контракта</w:t>
            </w:r>
          </w:p>
        </w:tc>
        <w:tc>
          <w:tcPr>
            <w:tcW w:w="7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678A" w14:textId="55922B82" w:rsidR="00917FB6" w:rsidRDefault="001E50FF">
            <w:pPr>
              <w:tabs>
                <w:tab w:val="left" w:pos="720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Размер обеспечения исполнения Контракта составляет </w:t>
            </w:r>
            <w:r>
              <w:t xml:space="preserve"> </w:t>
            </w:r>
            <w:r w:rsidR="002C1D66">
              <w:t>0,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5 % от цены Контракта. </w:t>
            </w:r>
          </w:p>
          <w:p w14:paraId="2FB7D91F" w14:textId="77777777" w:rsidR="00917FB6" w:rsidRDefault="001E50FF">
            <w:pPr>
              <w:numPr>
                <w:ilvl w:val="2"/>
                <w:numId w:val="0"/>
              </w:numPr>
              <w:tabs>
                <w:tab w:val="left" w:pos="0"/>
              </w:tabs>
              <w:ind w:firstLine="366"/>
              <w:contextualSpacing/>
              <w:jc w:val="both"/>
              <w:outlineLvl w:val="2"/>
              <w:rPr>
                <w:rFonts w:ascii="Times New Roman" w:eastAsia="Times New Roman" w:hAnsi="Times New Roman" w:cs="Arial"/>
                <w:lang w:eastAsia="ar-SA"/>
              </w:rPr>
            </w:pPr>
            <w:r>
              <w:rPr>
                <w:rFonts w:ascii="Times New Roman" w:eastAsia="Times New Roman" w:hAnsi="Times New Roman" w:cs="Arial"/>
                <w:lang w:eastAsia="ar-SA"/>
              </w:rPr>
              <w:t xml:space="preserve">Контракт </w:t>
            </w:r>
            <w:r>
              <w:rPr>
                <w:rFonts w:ascii="Times New Roman" w:eastAsia="Times New Roman" w:hAnsi="Times New Roman" w:cs="Arial"/>
                <w:lang w:eastAsia="en-US"/>
              </w:rPr>
              <w:t xml:space="preserve">заключается после предоставления участником закупки, с которым заключается </w:t>
            </w:r>
            <w:r>
              <w:rPr>
                <w:rFonts w:ascii="Times New Roman" w:eastAsia="Times New Roman" w:hAnsi="Times New Roman" w:cs="Arial"/>
                <w:lang w:eastAsia="en-US"/>
              </w:rPr>
              <w:t>контракт, обеспечения исполнения контракта в соответствии с Федеральным законом</w:t>
            </w:r>
            <w:r>
              <w:rPr>
                <w:rFonts w:ascii="Times New Roman" w:eastAsia="Times New Roman" w:hAnsi="Times New Roman" w:cs="Arial"/>
                <w:lang w:eastAsia="ar-SA"/>
              </w:rPr>
              <w:t>.</w:t>
            </w:r>
          </w:p>
          <w:p w14:paraId="6E9D8033" w14:textId="77777777" w:rsidR="00917FB6" w:rsidRDefault="001E50FF">
            <w:pPr>
              <w:numPr>
                <w:ilvl w:val="0"/>
                <w:numId w:val="8"/>
              </w:numPr>
              <w:autoSpaceDN w:val="0"/>
              <w:ind w:left="0" w:firstLine="420"/>
              <w:jc w:val="both"/>
              <w:textAlignment w:val="baseline"/>
              <w:rPr>
                <w:rFonts w:eastAsia="SimSun" w:cs="Mangal"/>
                <w:kern w:val="2"/>
                <w:lang w:val="ru"/>
              </w:rPr>
            </w:pPr>
            <w:r>
              <w:rPr>
                <w:rFonts w:ascii="Times New Roman" w:eastAsia="SimSun" w:hAnsi="Times New Roman" w:cs="Mangal"/>
                <w:kern w:val="2"/>
                <w:lang w:val="ru" w:bidi="ar"/>
              </w:rPr>
              <w:t>Исполнение контракта может обеспечиваться предоставлением независимой гарантии, соответствующей требованиям статьи 45 Федерального закона №44-ФЗ, или внесением денежных средст</w:t>
            </w:r>
            <w:r>
              <w:rPr>
                <w:rFonts w:ascii="Times New Roman" w:eastAsia="SimSun" w:hAnsi="Times New Roman" w:cs="Mangal"/>
                <w:kern w:val="2"/>
                <w:lang w:val="ru" w:bidi="ar"/>
              </w:rPr>
              <w:t>в на указанный заказчиком счет, на котором в соответствии с законодательством Российской Федерации учитываются операции со средствами, поступающими заказчику. Способ обеспечения исполнения контракта, срок действия независимой гарантии определяются в соотве</w:t>
            </w:r>
            <w:r>
              <w:rPr>
                <w:rFonts w:ascii="Times New Roman" w:eastAsia="SimSun" w:hAnsi="Times New Roman" w:cs="Mangal"/>
                <w:kern w:val="2"/>
                <w:lang w:val="ru" w:bidi="ar"/>
              </w:rPr>
              <w:t>тствии с требованиями Федерального закона №44-ФЗ участником закупки, с которым заключается контракт, самостоятельно. При этом срок действия независимой гарантии должен превышать предусмотренный контрактом срок исполнения обязательств, которые должны быть о</w:t>
            </w:r>
            <w:r>
              <w:rPr>
                <w:rFonts w:ascii="Times New Roman" w:eastAsia="SimSun" w:hAnsi="Times New Roman" w:cs="Mangal"/>
                <w:kern w:val="2"/>
                <w:lang w:val="ru" w:bidi="ar"/>
              </w:rPr>
              <w:t>беспечены такой независимой гарантией, не менее чем на один месяц, в том числе в случае его изменения в соответствии со статьей 95 Федерального закона №44-ФЗ.</w:t>
            </w:r>
          </w:p>
          <w:p w14:paraId="2386731A" w14:textId="77777777" w:rsidR="00917FB6" w:rsidRDefault="00917FB6">
            <w:pPr>
              <w:suppressAutoHyphens w:val="0"/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lang w:eastAsia="ru-RU"/>
              </w:rPr>
            </w:pPr>
          </w:p>
        </w:tc>
      </w:tr>
      <w:tr w:rsidR="00917FB6" w14:paraId="663EC2C2" w14:textId="777777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9CAE" w14:textId="77777777" w:rsidR="00917FB6" w:rsidRDefault="001E50FF">
            <w:pPr>
              <w:suppressAutoHyphens w:val="0"/>
              <w:spacing w:after="60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96F3" w14:textId="77777777" w:rsidR="00917FB6" w:rsidRDefault="001E50FF">
            <w:pPr>
              <w:suppressLineNumbers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  <w:t>Срок и порядок предоставления обеспечения исполнения контракта</w:t>
            </w:r>
          </w:p>
          <w:p w14:paraId="129FDD05" w14:textId="77777777" w:rsidR="00917FB6" w:rsidRDefault="00917FB6">
            <w:pPr>
              <w:keepLines/>
              <w:widowControl w:val="0"/>
              <w:suppressLineNumbers/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7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BC4B" w14:textId="77777777" w:rsidR="00917FB6" w:rsidRDefault="001E50FF">
            <w:pPr>
              <w:widowControl w:val="0"/>
              <w:suppressAutoHyphens w:val="0"/>
              <w:autoSpaceDE w:val="0"/>
              <w:autoSpaceDN w:val="0"/>
              <w:ind w:firstLine="311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Денежные средства, вносимые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в обеспечение исполнения контракта, должны быть перечислены на расчетный счет заказчика, указанный в данном извещении</w:t>
            </w:r>
          </w:p>
          <w:p w14:paraId="76BA5AEA" w14:textId="77777777" w:rsidR="00917FB6" w:rsidRDefault="001E50FF">
            <w:pPr>
              <w:suppressAutoHyphens w:val="0"/>
              <w:ind w:firstLine="31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Денежные средства возвращаются поставщику (подрядчику, исполнителю), с которым заключен контракт, при условии надлежащего исполнения им вс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ех своих обязательств по контракту в течение срока, установленного в проекте контракта </w:t>
            </w:r>
          </w:p>
        </w:tc>
      </w:tr>
      <w:tr w:rsidR="00917FB6" w14:paraId="50E16398" w14:textId="777777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8125" w14:textId="77777777" w:rsidR="00917FB6" w:rsidRDefault="001E50FF">
            <w:pPr>
              <w:suppressAutoHyphens w:val="0"/>
              <w:spacing w:after="60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14CD" w14:textId="77777777" w:rsidR="00917FB6" w:rsidRDefault="001E50FF">
            <w:pPr>
              <w:suppressLineNumbers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  <w:t>Антидемпинговые меры</w:t>
            </w:r>
          </w:p>
          <w:p w14:paraId="25E7C455" w14:textId="77777777" w:rsidR="00917FB6" w:rsidRDefault="001E50FF">
            <w:pPr>
              <w:suppressLineNumbers/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lang w:eastAsia="ar-SA"/>
              </w:rPr>
              <w:t xml:space="preserve">в соответствии со статьей 37 Федерального </w:t>
            </w:r>
            <w:r>
              <w:rPr>
                <w:rFonts w:ascii="Times New Roman" w:eastAsia="Times New Roman" w:hAnsi="Times New Roman" w:cs="Times New Roman"/>
                <w:b/>
                <w:i/>
                <w:color w:val="auto"/>
                <w:sz w:val="20"/>
                <w:szCs w:val="20"/>
                <w:lang w:eastAsia="ar-SA"/>
              </w:rPr>
              <w:t>закона</w:t>
            </w:r>
          </w:p>
        </w:tc>
        <w:tc>
          <w:tcPr>
            <w:tcW w:w="7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ABC6" w14:textId="77777777" w:rsidR="00917FB6" w:rsidRDefault="001E50FF">
            <w:pPr>
              <w:widowControl w:val="0"/>
              <w:numPr>
                <w:ilvl w:val="0"/>
                <w:numId w:val="9"/>
              </w:numPr>
              <w:tabs>
                <w:tab w:val="left" w:pos="0"/>
              </w:tabs>
              <w:suppressAutoHyphens w:val="0"/>
              <w:autoSpaceDE w:val="0"/>
              <w:autoSpaceDN w:val="0"/>
              <w:ind w:firstLine="2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Если при проведении закупки начальная (максимальная) цена контракта составляет пятнадцать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миллионов рублей и менее и участником закупки, с которым заключается контракт, предложена цена контракта, которая на двадцать пять и более процентов ниже начальной (максимальной) цены контракта, контракт заключается только после предоставления таким участн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иком обеспечения исполнения контракта в размере, превышающем в полтора раза размер обеспечения исполнения контракта, указанный в документации о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проведении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конкурса или аукциона, но не менее чем в размере аванса (если контрактом предусмотрена выплата аванса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), или информации, подтверждающей добросовестность такого участника, с одновременным предоставлением таким участником обеспечения исполнения контракта в размере обеспечения исполнения контракта, указанном в документации о закупке.</w:t>
            </w:r>
          </w:p>
          <w:p w14:paraId="55C19BED" w14:textId="77777777" w:rsidR="00917FB6" w:rsidRDefault="001E50FF">
            <w:pPr>
              <w:widowControl w:val="0"/>
              <w:numPr>
                <w:ilvl w:val="0"/>
                <w:numId w:val="9"/>
              </w:numPr>
              <w:tabs>
                <w:tab w:val="left" w:pos="0"/>
              </w:tabs>
              <w:suppressAutoHyphens w:val="0"/>
              <w:autoSpaceDE w:val="0"/>
              <w:autoSpaceDN w:val="0"/>
              <w:ind w:firstLine="2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 информации, подтверждающей добросовестность участника закупки, относится информация, содержащаяся в реестре контрактов, заключенных заказчиками, и подтверждающая исполнение таким участником в течение трех лет до даты подачи заявки на участие в закупке тр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ех контрактов (с учетом правопреемства), исполненных без применения к такому участнику неустоек (штрафов, пеней). При этом цена одного из таких контрактов должна составлять не менее чем двадцать процентов начальной (максимальной) цены контракта,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указанной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 извещении об осуществлении закупки и документации о закупке. </w:t>
            </w:r>
          </w:p>
          <w:p w14:paraId="7F87BA7F" w14:textId="77777777" w:rsidR="00917FB6" w:rsidRDefault="001E50FF">
            <w:pPr>
              <w:widowControl w:val="0"/>
              <w:numPr>
                <w:ilvl w:val="0"/>
                <w:numId w:val="9"/>
              </w:numPr>
              <w:tabs>
                <w:tab w:val="left" w:pos="0"/>
              </w:tabs>
              <w:suppressAutoHyphens w:val="0"/>
              <w:autoSpaceDE w:val="0"/>
              <w:autoSpaceDN w:val="0"/>
              <w:ind w:firstLine="2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Информация, подтверждающая добросовестность участника закупки, предоставляется участником закупки при направлении заказчику подписанного проекта контракта. При невыполнении таким участником, п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ризнанным победителем конкурса или аукциона, данного требования или признании комиссией по осуществлению закупок информации, подтверждающей добросовестность участника закупки, недостоверной контракт с таким участником не заключается, и он признается уклони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вшимся от заключения контракта. </w:t>
            </w:r>
          </w:p>
          <w:p w14:paraId="150A8D74" w14:textId="77777777" w:rsidR="00917FB6" w:rsidRDefault="001E50FF">
            <w:pPr>
              <w:suppressAutoHyphens w:val="0"/>
              <w:outlineLvl w:val="2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Выплата аванса при исполнении контракта, заключенного с участником закупки, предложившим цену контракта, которая на двадцать пять и более процентов ниже начальной (максимальной) цены контракта, не допускается.</w:t>
            </w:r>
          </w:p>
        </w:tc>
      </w:tr>
      <w:tr w:rsidR="00917FB6" w14:paraId="0968E525" w14:textId="777777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6B0DB" w14:textId="77777777" w:rsidR="00917FB6" w:rsidRDefault="001E50FF">
            <w:pPr>
              <w:suppressAutoHyphens w:val="0"/>
              <w:spacing w:after="60"/>
              <w:rPr>
                <w:rFonts w:ascii="Times New Roman" w:eastAsia="Times New Roman" w:hAnsi="Times New Roman" w:cs="Times New Roman"/>
                <w:snapToGrid w:val="0"/>
                <w:color w:val="auto"/>
                <w:lang w:eastAsia="ru-RU"/>
              </w:rPr>
            </w:pPr>
            <w:bookmarkStart w:id="11" w:name="_Ref166315737"/>
            <w:r>
              <w:rPr>
                <w:rFonts w:ascii="Times New Roman" w:eastAsia="Times New Roman" w:hAnsi="Times New Roman" w:cs="Times New Roman"/>
                <w:snapToGrid w:val="0"/>
                <w:color w:val="auto"/>
                <w:lang w:eastAsia="ru-RU"/>
              </w:rPr>
              <w:lastRenderedPageBreak/>
              <w:t>6.</w:t>
            </w:r>
          </w:p>
        </w:tc>
        <w:bookmarkEnd w:id="11"/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BBE51" w14:textId="77777777" w:rsidR="00917FB6" w:rsidRDefault="001E50FF">
            <w:pPr>
              <w:keepLines/>
              <w:widowControl w:val="0"/>
              <w:suppressLineNumbers/>
              <w:suppressAutoHyphens w:val="0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Реквизиты</w:t>
            </w: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 счета для внесения обеспечения исполнения контракта (в случае, если участник закупки выбрал обеспечение исполнения контракта в виде перечисления денежных средств)</w:t>
            </w:r>
          </w:p>
        </w:tc>
        <w:tc>
          <w:tcPr>
            <w:tcW w:w="7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0ED89" w14:textId="77777777" w:rsidR="00917FB6" w:rsidRDefault="001E50FF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/>
                <w:i/>
                <w:color w:val="auto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auto"/>
                <w:lang w:eastAsia="en-US"/>
              </w:rPr>
              <w:t>Обеспечение в виде залога денежных средств вносится по следующим реквизитам:</w:t>
            </w:r>
          </w:p>
          <w:p w14:paraId="0FE599A9" w14:textId="77777777" w:rsidR="00917FB6" w:rsidRDefault="001E50FF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Получатель плат</w:t>
            </w: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ежа:</w:t>
            </w:r>
          </w:p>
          <w:p w14:paraId="764498DF" w14:textId="77777777" w:rsidR="00917FB6" w:rsidRDefault="001E50FF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УФК по Республике Крым (Администрация Куйбышевского сельского поселения Бахчисарайского района Республики Крым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 05753252970)</w:t>
            </w:r>
          </w:p>
          <w:p w14:paraId="40A990DB" w14:textId="77777777" w:rsidR="00917FB6" w:rsidRDefault="001E50FF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ОГРН 1149102114578  ОКТМО 35604401</w:t>
            </w:r>
          </w:p>
          <w:p w14:paraId="4427067D" w14:textId="77777777" w:rsidR="00917FB6" w:rsidRDefault="001E50FF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ИНН 9104002520  КПП 910401001</w:t>
            </w:r>
          </w:p>
          <w:p w14:paraId="2830B697" w14:textId="77777777" w:rsidR="00917FB6" w:rsidRDefault="001E50FF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Единый казначейский сче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т(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ЕКС): 40102810645370000035  </w:t>
            </w:r>
          </w:p>
          <w:p w14:paraId="6FD975C6" w14:textId="77777777" w:rsidR="00917FB6" w:rsidRDefault="001E50FF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Номер казначейского счета: 03232643356044017500</w:t>
            </w:r>
          </w:p>
          <w:p w14:paraId="0488329B" w14:textId="77777777" w:rsidR="00917FB6" w:rsidRDefault="001E50FF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Наименование банка  ОТДЕЛЕНИЕ РЕСПУБЛИКА КРЫМ БАНКА РОССИИ г. Симферополь</w:t>
            </w:r>
          </w:p>
          <w:p w14:paraId="780A1994" w14:textId="77777777" w:rsidR="00917FB6" w:rsidRDefault="001E50FF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БИК 013510002   л/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 05753252970</w:t>
            </w:r>
          </w:p>
          <w:tbl>
            <w:tblPr>
              <w:tblW w:w="7797" w:type="dxa"/>
              <w:tblLayout w:type="fixed"/>
              <w:tblLook w:val="04A0" w:firstRow="1" w:lastRow="0" w:firstColumn="1" w:lastColumn="0" w:noHBand="0" w:noVBand="1"/>
            </w:tblPr>
            <w:tblGrid>
              <w:gridCol w:w="7797"/>
            </w:tblGrid>
            <w:tr w:rsidR="00917FB6" w14:paraId="35F33194" w14:textId="77777777" w:rsidTr="002C1D66">
              <w:trPr>
                <w:trHeight w:val="1529"/>
              </w:trPr>
              <w:tc>
                <w:tcPr>
                  <w:tcW w:w="7797" w:type="dxa"/>
                </w:tcPr>
                <w:p w14:paraId="558203E3" w14:textId="77777777" w:rsidR="00917FB6" w:rsidRDefault="001E50FF">
                  <w:pPr>
                    <w:framePr w:hSpace="180" w:wrap="around" w:vAnchor="text" w:hAnchor="margin" w:xAlign="center" w:y="161"/>
                    <w:numPr>
                      <w:ilvl w:val="0"/>
                      <w:numId w:val="10"/>
                    </w:numPr>
                    <w:tabs>
                      <w:tab w:val="left" w:pos="420"/>
                    </w:tabs>
                    <w:autoSpaceDN w:val="0"/>
                    <w:jc w:val="both"/>
                    <w:textAlignment w:val="baseline"/>
                    <w:rPr>
                      <w:rFonts w:eastAsia="SimSun" w:cs="Mangal"/>
                      <w:kern w:val="2"/>
                      <w:lang w:val="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i/>
                      <w:color w:val="auto"/>
                      <w:lang w:eastAsia="en-US"/>
                    </w:rPr>
                    <w:t xml:space="preserve">Назначение платежа: </w:t>
                  </w:r>
                  <w:r>
                    <w:rPr>
                      <w:rFonts w:ascii="Times New Roman" w:eastAsia="SimSun" w:hAnsi="Times New Roman" w:cs="Mangal"/>
                      <w:kern w:val="2"/>
                      <w:lang w:val="ru" w:bidi="ar"/>
                    </w:rPr>
                    <w:t>Средства для обеспечения исполнения контракта по «Благоустройство (капитальный ре</w:t>
                  </w:r>
                  <w:r>
                    <w:rPr>
                      <w:rFonts w:ascii="Times New Roman" w:eastAsia="SimSun" w:hAnsi="Times New Roman" w:cs="Mangal"/>
                      <w:kern w:val="2"/>
                      <w:lang w:val="ru" w:bidi="ar"/>
                    </w:rPr>
                    <w:t xml:space="preserve">монт) общественного пространства по адресу: Российская Федерация, Республика Крым, Бахчисарайский район, </w:t>
                  </w:r>
                  <w:proofErr w:type="spellStart"/>
                  <w:r>
                    <w:rPr>
                      <w:rFonts w:ascii="Times New Roman" w:eastAsia="SimSun" w:hAnsi="Times New Roman" w:cs="Mangal"/>
                      <w:kern w:val="2"/>
                      <w:lang w:val="ru" w:bidi="ar"/>
                    </w:rPr>
                    <w:t>пгт</w:t>
                  </w:r>
                  <w:proofErr w:type="spellEnd"/>
                  <w:r>
                    <w:rPr>
                      <w:rFonts w:ascii="Times New Roman" w:eastAsia="SimSun" w:hAnsi="Times New Roman" w:cs="Mangal"/>
                      <w:kern w:val="2"/>
                      <w:lang w:val="ru" w:bidi="ar"/>
                    </w:rPr>
                    <w:t>. Куйбышево, ул. 40 лет Победы» (II этап) НДС не облагается.</w:t>
                  </w:r>
                </w:p>
                <w:p w14:paraId="4289A7B2" w14:textId="77777777" w:rsidR="00917FB6" w:rsidRDefault="00917FB6">
                  <w:pPr>
                    <w:framePr w:hSpace="180" w:wrap="around" w:vAnchor="text" w:hAnchor="margin" w:xAlign="center" w:y="161"/>
                    <w:ind w:left="34" w:hanging="34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</w:tr>
            <w:tr w:rsidR="00917FB6" w14:paraId="1FD8120D" w14:textId="77777777" w:rsidTr="002C1D66">
              <w:trPr>
                <w:trHeight w:val="278"/>
              </w:trPr>
              <w:tc>
                <w:tcPr>
                  <w:tcW w:w="7797" w:type="dxa"/>
                  <w:vAlign w:val="center"/>
                </w:tcPr>
                <w:p w14:paraId="4DC1D368" w14:textId="77777777" w:rsidR="00917FB6" w:rsidRDefault="00917FB6">
                  <w:pPr>
                    <w:framePr w:hSpace="180" w:wrap="around" w:vAnchor="text" w:hAnchor="margin" w:xAlign="center" w:y="161"/>
                    <w:widowControl w:val="0"/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FF0000"/>
                      <w:lang w:eastAsia="ru-RU"/>
                    </w:rPr>
                  </w:pPr>
                </w:p>
              </w:tc>
            </w:tr>
          </w:tbl>
          <w:p w14:paraId="7AF7A459" w14:textId="77777777" w:rsidR="00917FB6" w:rsidRDefault="00917FB6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/>
                <w:i/>
                <w:color w:val="auto"/>
                <w:lang w:eastAsia="en-US"/>
              </w:rPr>
            </w:pPr>
          </w:p>
        </w:tc>
      </w:tr>
      <w:tr w:rsidR="00917FB6" w14:paraId="1908A52F" w14:textId="777777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64D5" w14:textId="77777777" w:rsidR="00917FB6" w:rsidRDefault="001E50FF">
            <w:pPr>
              <w:suppressAutoHyphens w:val="0"/>
              <w:spacing w:after="60"/>
              <w:rPr>
                <w:rFonts w:ascii="Times New Roman" w:eastAsia="Times New Roman" w:hAnsi="Times New Roman" w:cs="Times New Roman"/>
                <w:snapToGrid w:val="0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auto"/>
                <w:lang w:eastAsia="ru-RU"/>
              </w:rPr>
              <w:t>7.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EF2F" w14:textId="77777777" w:rsidR="00917FB6" w:rsidRDefault="001E50FF">
            <w:pPr>
              <w:suppressAutoHyphens w:val="0"/>
              <w:autoSpaceDE w:val="0"/>
              <w:autoSpaceDN w:val="0"/>
              <w:adjustRightInd w:val="0"/>
              <w:spacing w:after="120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Информация о банковском сопровождении контракта (в случаях, предусмотренных </w:t>
            </w: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статьёй 35 Федерального закона)</w:t>
            </w:r>
          </w:p>
        </w:tc>
        <w:tc>
          <w:tcPr>
            <w:tcW w:w="7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B391" w14:textId="77777777" w:rsidR="00917FB6" w:rsidRDefault="001E50FF">
            <w:pPr>
              <w:suppressAutoHyphens w:val="0"/>
              <w:spacing w:after="120"/>
              <w:rPr>
                <w:rFonts w:ascii="Times New Roman" w:eastAsia="Times New Roman" w:hAnsi="Times New Roman" w:cs="Times New Roman"/>
                <w:b/>
                <w:i/>
                <w:color w:val="auto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Банковское сопровождение не предусмотрено</w:t>
            </w:r>
          </w:p>
        </w:tc>
      </w:tr>
      <w:tr w:rsidR="00917FB6" w14:paraId="61C3F2B5" w14:textId="777777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A471" w14:textId="77777777" w:rsidR="00917FB6" w:rsidRDefault="001E50FF">
            <w:pPr>
              <w:suppressAutoHyphens w:val="0"/>
              <w:spacing w:after="60"/>
              <w:rPr>
                <w:rFonts w:ascii="Times New Roman" w:eastAsia="Times New Roman" w:hAnsi="Times New Roman" w:cs="Times New Roman"/>
                <w:snapToGrid w:val="0"/>
                <w:color w:val="auto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auto"/>
                <w:lang w:val="en-US" w:eastAsia="ru-RU"/>
              </w:rPr>
              <w:t>8.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83EA" w14:textId="77777777" w:rsidR="00917FB6" w:rsidRDefault="001E50FF">
            <w:pPr>
              <w:suppressAutoHyphens w:val="0"/>
              <w:autoSpaceDE w:val="0"/>
              <w:autoSpaceDN w:val="0"/>
              <w:adjustRightInd w:val="0"/>
              <w:spacing w:after="120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Информация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 обеспечении гарантийных обязательств</w:t>
            </w:r>
          </w:p>
        </w:tc>
        <w:tc>
          <w:tcPr>
            <w:tcW w:w="7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02A1" w14:textId="77777777" w:rsidR="00917FB6" w:rsidRDefault="001E50FF">
            <w:pPr>
              <w:suppressAutoHyphens w:val="0"/>
              <w:spacing w:after="120"/>
              <w:rPr>
                <w:rFonts w:ascii="Times New Roman" w:eastAsia="Times New Roman" w:hAnsi="Times New Roman" w:cs="Times New Roman"/>
                <w:kern w:val="2"/>
                <w:lang w:bidi="ar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bidi="ar"/>
              </w:rPr>
              <w:t>О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u" w:bidi="ar"/>
              </w:rPr>
              <w:t>беспечение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u" w:bidi="ar"/>
              </w:rPr>
              <w:t xml:space="preserve"> гарантийных обязательств в размере 0,5% от начальной (максимальной) цены контракта</w:t>
            </w:r>
            <w:r>
              <w:rPr>
                <w:rFonts w:ascii="Times New Roman" w:eastAsia="Times New Roman" w:hAnsi="Times New Roman" w:cs="Times New Roman"/>
                <w:kern w:val="2"/>
                <w:lang w:bidi="ar"/>
              </w:rPr>
              <w:t>.</w:t>
            </w:r>
          </w:p>
          <w:p w14:paraId="23C03839" w14:textId="77777777" w:rsidR="00917FB6" w:rsidRDefault="001E50FF">
            <w:pPr>
              <w:suppressAutoHyphens w:val="0"/>
              <w:spacing w:after="120"/>
              <w:rPr>
                <w:rFonts w:ascii="Times New Roman" w:eastAsia="Times New Roman" w:hAnsi="Times New Roman" w:cs="Times New Roman"/>
                <w:kern w:val="2"/>
                <w:lang w:bidi="ar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bidi="ar"/>
              </w:rPr>
              <w:t>О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u" w:bidi="ar"/>
              </w:rPr>
              <w:t>беспечива</w:t>
            </w:r>
            <w:r>
              <w:rPr>
                <w:rFonts w:ascii="Times New Roman" w:eastAsia="Times New Roman" w:hAnsi="Times New Roman" w:cs="Times New Roman"/>
                <w:kern w:val="2"/>
                <w:lang w:bidi="ar"/>
              </w:rPr>
              <w:t>ет</w:t>
            </w:r>
            <w:r>
              <w:rPr>
                <w:rFonts w:ascii="Times New Roman" w:eastAsia="Times New Roman" w:hAnsi="Times New Roman" w:cs="Times New Roman"/>
                <w:kern w:val="2"/>
                <w:lang w:val="ru" w:bidi="ar"/>
              </w:rPr>
              <w:t>ся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u" w:bidi="ar"/>
              </w:rPr>
              <w:t xml:space="preserve"> предоставлением </w:t>
            </w:r>
            <w:r>
              <w:rPr>
                <w:rFonts w:ascii="Times New Roman" w:eastAsia="Times New Roman" w:hAnsi="Times New Roman" w:cs="Times New Roman"/>
                <w:kern w:val="2"/>
                <w:lang w:val="ru" w:bidi="ar"/>
              </w:rPr>
              <w:t>независимой гарантии, соответствующей требованиям статьи 45 Федерального закона №44-ФЗ, или внесение</w:t>
            </w:r>
            <w:r>
              <w:rPr>
                <w:rFonts w:ascii="Times New Roman" w:eastAsia="Times New Roman" w:hAnsi="Times New Roman" w:cs="Times New Roman"/>
                <w:kern w:val="2"/>
                <w:lang w:bidi="ar"/>
              </w:rPr>
              <w:t>м</w:t>
            </w:r>
            <w:r>
              <w:rPr>
                <w:rFonts w:ascii="Times New Roman" w:eastAsia="Times New Roman" w:hAnsi="Times New Roman" w:cs="Times New Roman"/>
                <w:kern w:val="2"/>
                <w:lang w:val="ru" w:bidi="ar"/>
              </w:rPr>
              <w:t xml:space="preserve"> денежных средств на указанный заказчиком счет, на котором в соответствии с законодательством РФ учитываются операции со средствами, поступающими заказчику</w:t>
            </w:r>
            <w:r>
              <w:rPr>
                <w:rFonts w:ascii="Times New Roman" w:eastAsia="Times New Roman" w:hAnsi="Times New Roman" w:cs="Times New Roman"/>
                <w:kern w:val="2"/>
                <w:lang w:bidi="ar"/>
              </w:rPr>
              <w:t>.</w:t>
            </w:r>
          </w:p>
          <w:p w14:paraId="4E178DC2" w14:textId="77777777" w:rsidR="00917FB6" w:rsidRDefault="001E50FF">
            <w:pPr>
              <w:numPr>
                <w:ilvl w:val="0"/>
                <w:numId w:val="11"/>
              </w:numPr>
              <w:autoSpaceDN w:val="0"/>
              <w:ind w:left="0" w:firstLine="0"/>
              <w:jc w:val="both"/>
              <w:textAlignment w:val="baseline"/>
              <w:rPr>
                <w:kern w:val="2"/>
                <w:lang w:val="ru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u" w:bidi="ar"/>
              </w:rPr>
              <w:t xml:space="preserve">Реквизиты для перечисления средств обеспечения гарантийных обязательств: </w:t>
            </w:r>
          </w:p>
          <w:p w14:paraId="218C7DB8" w14:textId="77777777" w:rsidR="00917FB6" w:rsidRDefault="001E50FF">
            <w:pPr>
              <w:numPr>
                <w:ilvl w:val="0"/>
                <w:numId w:val="11"/>
              </w:numPr>
              <w:autoSpaceDN w:val="0"/>
              <w:jc w:val="both"/>
              <w:textAlignment w:val="baseline"/>
              <w:rPr>
                <w:kern w:val="2"/>
                <w:lang w:val="ru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u" w:bidi="ar"/>
              </w:rPr>
              <w:lastRenderedPageBreak/>
              <w:t>Получатель:</w:t>
            </w:r>
          </w:p>
          <w:p w14:paraId="2BC85E74" w14:textId="77777777" w:rsidR="00917FB6" w:rsidRDefault="001E50FF">
            <w:pPr>
              <w:numPr>
                <w:ilvl w:val="0"/>
                <w:numId w:val="11"/>
              </w:numPr>
              <w:autoSpaceDN w:val="0"/>
              <w:jc w:val="both"/>
              <w:textAlignment w:val="baseline"/>
              <w:rPr>
                <w:kern w:val="2"/>
                <w:lang w:val="ru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u" w:bidi="ar"/>
              </w:rPr>
              <w:t xml:space="preserve">УФК по Республике Крым (Администрация Куйбышевского сельского поселения Бахчисарайского района Республики Крым 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lang w:val="ru" w:bidi="ar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kern w:val="2"/>
                <w:lang w:val="ru" w:bidi="ar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u" w:bidi="ar"/>
              </w:rPr>
              <w:t>сч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u" w:bidi="ar"/>
              </w:rPr>
              <w:t xml:space="preserve"> 05753252970)</w:t>
            </w:r>
          </w:p>
          <w:p w14:paraId="2D1DE1A0" w14:textId="77777777" w:rsidR="00917FB6" w:rsidRDefault="001E50FF">
            <w:pPr>
              <w:numPr>
                <w:ilvl w:val="0"/>
                <w:numId w:val="11"/>
              </w:numPr>
              <w:autoSpaceDN w:val="0"/>
              <w:jc w:val="both"/>
              <w:textAlignment w:val="baseline"/>
              <w:rPr>
                <w:kern w:val="2"/>
                <w:lang w:val="ru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u" w:bidi="ar"/>
              </w:rPr>
              <w:t>ОГРН 1149102114578  ОКТМО 35604401</w:t>
            </w:r>
          </w:p>
          <w:p w14:paraId="37467F98" w14:textId="77777777" w:rsidR="00917FB6" w:rsidRDefault="001E50FF">
            <w:pPr>
              <w:numPr>
                <w:ilvl w:val="0"/>
                <w:numId w:val="11"/>
              </w:numPr>
              <w:autoSpaceDN w:val="0"/>
              <w:jc w:val="both"/>
              <w:textAlignment w:val="baseline"/>
              <w:rPr>
                <w:kern w:val="2"/>
                <w:lang w:val="ru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u" w:bidi="ar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kern w:val="2"/>
                <w:lang w:val="ru" w:bidi="ar"/>
              </w:rPr>
              <w:t>9104002520  КПП 910401001</w:t>
            </w:r>
          </w:p>
          <w:p w14:paraId="75D69CB1" w14:textId="77777777" w:rsidR="00917FB6" w:rsidRDefault="001E50FF">
            <w:pPr>
              <w:numPr>
                <w:ilvl w:val="0"/>
                <w:numId w:val="11"/>
              </w:numPr>
              <w:autoSpaceDN w:val="0"/>
              <w:jc w:val="both"/>
              <w:textAlignment w:val="baseline"/>
              <w:rPr>
                <w:kern w:val="2"/>
                <w:lang w:val="ru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u" w:bidi="ar"/>
              </w:rPr>
              <w:t>Единый казначейский сче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lang w:val="ru" w:bidi="ar"/>
              </w:rPr>
              <w:t>т(</w:t>
            </w:r>
            <w:proofErr w:type="gramEnd"/>
            <w:r>
              <w:rPr>
                <w:rFonts w:ascii="Times New Roman" w:eastAsia="Times New Roman" w:hAnsi="Times New Roman" w:cs="Times New Roman"/>
                <w:kern w:val="2"/>
                <w:lang w:val="ru" w:bidi="ar"/>
              </w:rPr>
              <w:t xml:space="preserve">ЕКС): 40102810645370000035  </w:t>
            </w:r>
          </w:p>
          <w:p w14:paraId="798C7363" w14:textId="77777777" w:rsidR="00917FB6" w:rsidRDefault="001E50FF">
            <w:pPr>
              <w:numPr>
                <w:ilvl w:val="0"/>
                <w:numId w:val="11"/>
              </w:numPr>
              <w:autoSpaceDN w:val="0"/>
              <w:jc w:val="both"/>
              <w:textAlignment w:val="baseline"/>
              <w:rPr>
                <w:kern w:val="2"/>
                <w:lang w:val="ru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u" w:bidi="ar"/>
              </w:rPr>
              <w:t>Номер казначейского счета: 03232643356044017500</w:t>
            </w:r>
          </w:p>
          <w:p w14:paraId="3FC648DB" w14:textId="77777777" w:rsidR="00917FB6" w:rsidRDefault="001E50FF">
            <w:pPr>
              <w:numPr>
                <w:ilvl w:val="0"/>
                <w:numId w:val="11"/>
              </w:numPr>
              <w:autoSpaceDN w:val="0"/>
              <w:jc w:val="both"/>
              <w:textAlignment w:val="baseline"/>
              <w:rPr>
                <w:kern w:val="2"/>
                <w:lang w:val="ru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u" w:bidi="ar"/>
              </w:rPr>
              <w:t>Наименование банка  ОТДЕЛЕНИЕ РЕСПУБЛИКА КРЫМ БАНКА РОССИИ г. Симферополь</w:t>
            </w:r>
          </w:p>
          <w:p w14:paraId="149101EA" w14:textId="77777777" w:rsidR="00917FB6" w:rsidRDefault="001E50FF">
            <w:pPr>
              <w:numPr>
                <w:ilvl w:val="0"/>
                <w:numId w:val="11"/>
              </w:numPr>
              <w:autoSpaceDN w:val="0"/>
              <w:jc w:val="both"/>
              <w:textAlignment w:val="baseline"/>
              <w:rPr>
                <w:kern w:val="2"/>
                <w:lang w:val="ru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u" w:bidi="ar"/>
              </w:rPr>
              <w:t>БИК 013510002</w:t>
            </w:r>
          </w:p>
          <w:p w14:paraId="52B1CF9C" w14:textId="77777777" w:rsidR="00917FB6" w:rsidRDefault="001E50FF">
            <w:pPr>
              <w:numPr>
                <w:ilvl w:val="0"/>
                <w:numId w:val="11"/>
              </w:numPr>
              <w:autoSpaceDN w:val="0"/>
              <w:jc w:val="both"/>
              <w:textAlignment w:val="baseline"/>
              <w:rPr>
                <w:kern w:val="2"/>
                <w:lang w:val="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kern w:val="2"/>
                <w:lang w:val="ru" w:bidi="ar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kern w:val="2"/>
                <w:lang w:val="ru" w:bidi="ar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lang w:val="ru" w:bidi="ar"/>
              </w:rPr>
              <w:t>сч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lang w:val="ru" w:bidi="ar"/>
              </w:rPr>
              <w:t xml:space="preserve"> 05753252970</w:t>
            </w:r>
          </w:p>
          <w:p w14:paraId="572805D5" w14:textId="77777777" w:rsidR="00917FB6" w:rsidRDefault="001E50FF">
            <w:pPr>
              <w:numPr>
                <w:ilvl w:val="0"/>
                <w:numId w:val="11"/>
              </w:numPr>
              <w:autoSpaceDN w:val="0"/>
              <w:jc w:val="both"/>
              <w:textAlignment w:val="baseline"/>
              <w:rPr>
                <w:kern w:val="2"/>
                <w:lang w:val="ru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u" w:bidi="ar"/>
              </w:rPr>
              <w:t xml:space="preserve">Назначение платежа:  </w:t>
            </w:r>
            <w:r>
              <w:rPr>
                <w:rFonts w:ascii="Times New Roman" w:eastAsia="Times New Roman" w:hAnsi="Times New Roman" w:cs="Times New Roman"/>
                <w:kern w:val="2"/>
                <w:lang w:val="ru" w:bidi="ar"/>
              </w:rPr>
              <w:t>Средства для обеспечения гарантийных обязательств по контракту №____ от ____2025.</w:t>
            </w:r>
          </w:p>
          <w:p w14:paraId="0B5A38C1" w14:textId="77777777" w:rsidR="00917FB6" w:rsidRDefault="00917FB6">
            <w:pPr>
              <w:suppressAutoHyphens w:val="0"/>
              <w:spacing w:after="120"/>
              <w:rPr>
                <w:rFonts w:ascii="Times New Roman" w:eastAsia="Times New Roman" w:hAnsi="Times New Roman" w:cs="Times New Roman"/>
                <w:kern w:val="2"/>
                <w:lang w:eastAsia="ru-RU" w:bidi="ar"/>
              </w:rPr>
            </w:pPr>
          </w:p>
        </w:tc>
      </w:tr>
      <w:tr w:rsidR="00917FB6" w14:paraId="6C5568EB" w14:textId="777777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B7F0" w14:textId="77777777" w:rsidR="00917FB6" w:rsidRDefault="001E50FF">
            <w:pPr>
              <w:suppressAutoHyphens w:val="0"/>
              <w:spacing w:after="60"/>
              <w:rPr>
                <w:rFonts w:ascii="Times New Roman" w:eastAsia="Times New Roman" w:hAnsi="Times New Roman" w:cs="Times New Roman"/>
                <w:snapToGrid w:val="0"/>
                <w:color w:val="auto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auto"/>
                <w:lang w:val="en-US" w:eastAsia="ru-RU"/>
              </w:rPr>
              <w:lastRenderedPageBreak/>
              <w:t>9.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776A" w14:textId="77777777" w:rsidR="00917FB6" w:rsidRDefault="001E50F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Информация о заключении контракта </w:t>
            </w:r>
          </w:p>
          <w:p w14:paraId="1417CF7D" w14:textId="77777777" w:rsidR="00917FB6" w:rsidRDefault="00917FB6">
            <w:pPr>
              <w:keepNext/>
              <w:suppressAutoHyphens w:val="0"/>
              <w:jc w:val="center"/>
              <w:rPr>
                <w:rFonts w:ascii="Times New Roman" w:eastAsia="Times New Roman" w:hAnsi="Times New Roman" w:cs="Times New Roman"/>
                <w:color w:val="auto"/>
                <w:lang w:val="zh-CN" w:eastAsia="ru-RU"/>
              </w:rPr>
            </w:pPr>
          </w:p>
        </w:tc>
        <w:tc>
          <w:tcPr>
            <w:tcW w:w="7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A7CD" w14:textId="77777777" w:rsidR="00917FB6" w:rsidRDefault="001E50FF">
            <w:pPr>
              <w:suppressAutoHyphens w:val="0"/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В соответствии с п. 4 Приложения 1  Распоряжения Главы Республики Крым от 01.06.2020 № 214-рг «О некоторых вопросах по реализации постановления Совета министров Республики Крым от 19.05.2020 № 274» Заказчик подписывает контракт в течени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 трех рабочих дней </w:t>
            </w: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с даты издания соответствующего распоряжения Главы Республики Крым об определении единственного поставщика (подрядчика, исполнителя), </w:t>
            </w:r>
          </w:p>
        </w:tc>
      </w:tr>
    </w:tbl>
    <w:p w14:paraId="23A6EC8B" w14:textId="77777777" w:rsidR="00917FB6" w:rsidRDefault="00917FB6">
      <w:pPr>
        <w:suppressAutoHyphens w:val="0"/>
        <w:outlineLvl w:val="1"/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</w:pPr>
    </w:p>
    <w:p w14:paraId="6FA23F14" w14:textId="77777777" w:rsidR="00917FB6" w:rsidRDefault="001E50FF">
      <w:pPr>
        <w:pStyle w:val="1"/>
        <w:tabs>
          <w:tab w:val="left" w:pos="720"/>
        </w:tabs>
        <w:ind w:left="400"/>
        <w:rPr>
          <w:sz w:val="20"/>
          <w:szCs w:val="24"/>
          <w:lang w:val="ru"/>
        </w:rPr>
      </w:pPr>
      <w:bookmarkStart w:id="12" w:name="III._ОБОСНОВАНИЕ_НАЧАЛЬНОЙ_(МАКСИМАЛЬНОЙ"/>
      <w:bookmarkEnd w:id="12"/>
      <w:r>
        <w:rPr>
          <w:color w:val="auto"/>
          <w:sz w:val="20"/>
          <w:szCs w:val="20"/>
          <w:lang w:val="en-US" w:eastAsia="ru-RU"/>
        </w:rPr>
        <w:t>I</w:t>
      </w:r>
      <w:r>
        <w:rPr>
          <w:color w:val="auto"/>
          <w:sz w:val="20"/>
          <w:szCs w:val="20"/>
          <w:lang w:val="en-US" w:eastAsia="ru-RU"/>
        </w:rPr>
        <w:t>I</w:t>
      </w:r>
      <w:r>
        <w:rPr>
          <w:color w:val="auto"/>
          <w:sz w:val="20"/>
          <w:szCs w:val="20"/>
          <w:lang w:eastAsia="ru-RU"/>
        </w:rPr>
        <w:t>.</w:t>
      </w:r>
      <w:r>
        <w:rPr>
          <w:color w:val="auto"/>
          <w:sz w:val="20"/>
          <w:szCs w:val="20"/>
          <w:lang w:val="en-US" w:eastAsia="ru-RU"/>
        </w:rPr>
        <w:t>VII</w:t>
      </w:r>
      <w:r>
        <w:rPr>
          <w:color w:val="auto"/>
          <w:sz w:val="20"/>
          <w:szCs w:val="20"/>
          <w:lang w:eastAsia="ru-RU"/>
        </w:rPr>
        <w:t xml:space="preserve">. </w:t>
      </w:r>
      <w:r>
        <w:rPr>
          <w:lang w:val="ru"/>
        </w:rPr>
        <w:t>ОБОСНОВАНИЕ НАЧАЛЬНОЙ (МАКСИМАЛЬНОЙ) ЦЕНЫ КОНТРАКТА</w:t>
      </w:r>
    </w:p>
    <w:p w14:paraId="640A124C" w14:textId="77777777" w:rsidR="00917FB6" w:rsidRDefault="001E50FF">
      <w:pPr>
        <w:widowControl w:val="0"/>
        <w:autoSpaceDE w:val="0"/>
        <w:autoSpaceDN w:val="0"/>
        <w:spacing w:line="244" w:lineRule="auto"/>
        <w:ind w:left="400"/>
        <w:rPr>
          <w:b/>
          <w:szCs w:val="22"/>
          <w:lang w:val="ru"/>
        </w:rPr>
      </w:pPr>
      <w:r>
        <w:rPr>
          <w:rFonts w:ascii="Times New Roman" w:eastAsia="Times New Roman" w:hAnsi="Times New Roman" w:cs="Times New Roman"/>
          <w:szCs w:val="22"/>
          <w:lang w:val="ru" w:bidi="ar"/>
        </w:rPr>
        <w:t>Начальная</w:t>
      </w:r>
      <w:r>
        <w:rPr>
          <w:rFonts w:ascii="Times New Roman" w:eastAsia="Times New Roman" w:hAnsi="Times New Roman" w:cs="Times New Roman"/>
          <w:spacing w:val="40"/>
          <w:szCs w:val="22"/>
          <w:lang w:val="ru" w:bidi="ar"/>
        </w:rPr>
        <w:t xml:space="preserve"> </w:t>
      </w:r>
      <w:r>
        <w:rPr>
          <w:rFonts w:ascii="Times New Roman" w:eastAsia="Times New Roman" w:hAnsi="Times New Roman" w:cs="Times New Roman"/>
          <w:szCs w:val="22"/>
          <w:lang w:val="ru" w:bidi="ar"/>
        </w:rPr>
        <w:t>(максимальная)</w:t>
      </w:r>
      <w:r>
        <w:rPr>
          <w:rFonts w:ascii="Times New Roman" w:eastAsia="Times New Roman" w:hAnsi="Times New Roman" w:cs="Times New Roman"/>
          <w:spacing w:val="20"/>
          <w:szCs w:val="22"/>
          <w:lang w:val="ru" w:bidi="ar"/>
        </w:rPr>
        <w:t xml:space="preserve"> </w:t>
      </w:r>
      <w:r>
        <w:rPr>
          <w:rFonts w:ascii="Times New Roman" w:eastAsia="Times New Roman" w:hAnsi="Times New Roman" w:cs="Times New Roman"/>
          <w:szCs w:val="22"/>
          <w:lang w:val="ru" w:bidi="ar"/>
        </w:rPr>
        <w:t>цена</w:t>
      </w:r>
      <w:r>
        <w:rPr>
          <w:rFonts w:ascii="Times New Roman" w:eastAsia="Times New Roman" w:hAnsi="Times New Roman" w:cs="Times New Roman"/>
          <w:spacing w:val="40"/>
          <w:szCs w:val="22"/>
          <w:lang w:val="ru" w:bidi="ar"/>
        </w:rPr>
        <w:t xml:space="preserve"> </w:t>
      </w:r>
      <w:r>
        <w:rPr>
          <w:rFonts w:ascii="Times New Roman" w:eastAsia="Times New Roman" w:hAnsi="Times New Roman" w:cs="Times New Roman"/>
          <w:szCs w:val="22"/>
          <w:lang w:val="ru" w:bidi="ar"/>
        </w:rPr>
        <w:t>контракта</w:t>
      </w:r>
      <w:r>
        <w:rPr>
          <w:rFonts w:ascii="Times New Roman" w:eastAsia="Times New Roman" w:hAnsi="Times New Roman" w:cs="Times New Roman"/>
          <w:spacing w:val="40"/>
          <w:szCs w:val="22"/>
          <w:lang w:val="ru" w:bidi="ar"/>
        </w:rPr>
        <w:t xml:space="preserve"> </w:t>
      </w:r>
      <w:r>
        <w:rPr>
          <w:rFonts w:ascii="Times New Roman" w:eastAsia="Times New Roman" w:hAnsi="Times New Roman" w:cs="Times New Roman"/>
          <w:szCs w:val="22"/>
          <w:lang w:val="ru" w:bidi="ar"/>
        </w:rPr>
        <w:t>(далее</w:t>
      </w:r>
      <w:r>
        <w:rPr>
          <w:rFonts w:ascii="Times New Roman" w:eastAsia="Times New Roman" w:hAnsi="Times New Roman" w:cs="Times New Roman"/>
          <w:spacing w:val="40"/>
          <w:szCs w:val="22"/>
          <w:lang w:val="ru" w:bidi="ar"/>
        </w:rPr>
        <w:t xml:space="preserve"> </w:t>
      </w:r>
      <w:r>
        <w:rPr>
          <w:rFonts w:ascii="Times New Roman" w:eastAsia="Times New Roman" w:hAnsi="Times New Roman" w:cs="Times New Roman"/>
          <w:szCs w:val="22"/>
          <w:lang w:val="ru" w:bidi="ar"/>
        </w:rPr>
        <w:t>–</w:t>
      </w:r>
      <w:r>
        <w:rPr>
          <w:rFonts w:ascii="Times New Roman" w:eastAsia="Times New Roman" w:hAnsi="Times New Roman" w:cs="Times New Roman"/>
          <w:spacing w:val="40"/>
          <w:szCs w:val="22"/>
          <w:lang w:val="ru" w:bidi="ar"/>
        </w:rPr>
        <w:t xml:space="preserve"> </w:t>
      </w:r>
      <w:r>
        <w:rPr>
          <w:rFonts w:ascii="Times New Roman" w:eastAsia="Times New Roman" w:hAnsi="Times New Roman" w:cs="Times New Roman"/>
          <w:szCs w:val="22"/>
          <w:lang w:val="ru" w:bidi="ar"/>
        </w:rPr>
        <w:t>НМЦК)</w:t>
      </w:r>
      <w:r>
        <w:rPr>
          <w:rFonts w:ascii="Times New Roman" w:eastAsia="Times New Roman" w:hAnsi="Times New Roman" w:cs="Times New Roman"/>
          <w:spacing w:val="40"/>
          <w:szCs w:val="22"/>
          <w:lang w:val="ru" w:bidi="ar"/>
        </w:rPr>
        <w:t xml:space="preserve"> </w:t>
      </w:r>
      <w:r>
        <w:rPr>
          <w:rFonts w:ascii="Times New Roman" w:eastAsia="Times New Roman" w:hAnsi="Times New Roman" w:cs="Times New Roman"/>
          <w:szCs w:val="22"/>
          <w:lang w:val="ru" w:bidi="ar"/>
        </w:rPr>
        <w:t>определена</w:t>
      </w:r>
      <w:proofErr w:type="gramStart"/>
      <w:r>
        <w:rPr>
          <w:rFonts w:ascii="Times New Roman" w:eastAsia="Times New Roman" w:hAnsi="Times New Roman" w:cs="Times New Roman"/>
          <w:spacing w:val="40"/>
          <w:szCs w:val="22"/>
          <w:lang w:val="ru" w:bidi="ar"/>
        </w:rPr>
        <w:t xml:space="preserve"> </w:t>
      </w:r>
      <w:r>
        <w:rPr>
          <w:rFonts w:ascii="Times New Roman" w:eastAsia="Times New Roman" w:hAnsi="Times New Roman" w:cs="Times New Roman"/>
          <w:b/>
          <w:szCs w:val="22"/>
          <w:lang w:val="ru" w:bidi="ar"/>
        </w:rPr>
        <w:t>П</w:t>
      </w:r>
      <w:proofErr w:type="gramEnd"/>
      <w:r>
        <w:rPr>
          <w:rFonts w:ascii="Times New Roman" w:eastAsia="Times New Roman" w:hAnsi="Times New Roman" w:cs="Times New Roman"/>
          <w:b/>
          <w:szCs w:val="22"/>
          <w:lang w:val="ru" w:bidi="ar"/>
        </w:rPr>
        <w:t>роектно-</w:t>
      </w:r>
      <w:r>
        <w:rPr>
          <w:rFonts w:ascii="Times New Roman" w:eastAsia="Times New Roman" w:hAnsi="Times New Roman" w:cs="Times New Roman"/>
          <w:b/>
          <w:spacing w:val="40"/>
          <w:szCs w:val="22"/>
          <w:lang w:val="ru" w:bidi="ar"/>
        </w:rPr>
        <w:t xml:space="preserve"> </w:t>
      </w:r>
      <w:r>
        <w:rPr>
          <w:rFonts w:ascii="Times New Roman" w:eastAsia="Times New Roman" w:hAnsi="Times New Roman" w:cs="Times New Roman"/>
          <w:b/>
          <w:szCs w:val="22"/>
          <w:lang w:val="ru" w:bidi="ar"/>
        </w:rPr>
        <w:t>сметным</w:t>
      </w:r>
      <w:r>
        <w:rPr>
          <w:rFonts w:ascii="Times New Roman" w:eastAsia="Times New Roman" w:hAnsi="Times New Roman" w:cs="Times New Roman"/>
          <w:b/>
          <w:spacing w:val="-40"/>
          <w:szCs w:val="22"/>
          <w:lang w:val="ru" w:bidi="ar"/>
        </w:rPr>
        <w:t xml:space="preserve"> </w:t>
      </w:r>
      <w:r>
        <w:rPr>
          <w:rFonts w:ascii="Times New Roman" w:eastAsia="Times New Roman" w:hAnsi="Times New Roman" w:cs="Times New Roman"/>
          <w:b/>
          <w:szCs w:val="22"/>
          <w:lang w:val="ru" w:bidi="ar"/>
        </w:rPr>
        <w:t>методом</w:t>
      </w:r>
    </w:p>
    <w:p w14:paraId="782D4E4C" w14:textId="77777777" w:rsidR="00917FB6" w:rsidRDefault="00917FB6">
      <w:pPr>
        <w:pStyle w:val="aff1"/>
        <w:widowControl w:val="0"/>
        <w:autoSpaceDE w:val="0"/>
        <w:autoSpaceDN w:val="0"/>
        <w:spacing w:before="0" w:beforeAutospacing="0" w:after="0" w:afterAutospacing="0"/>
        <w:rPr>
          <w:b/>
          <w:sz w:val="12"/>
          <w:lang w:val="ru"/>
        </w:rPr>
      </w:pPr>
    </w:p>
    <w:tbl>
      <w:tblPr>
        <w:tblStyle w:val="TableNormal"/>
        <w:tblW w:w="10755" w:type="dxa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2278"/>
        <w:gridCol w:w="1405"/>
        <w:gridCol w:w="4396"/>
        <w:gridCol w:w="2107"/>
      </w:tblGrid>
      <w:tr w:rsidR="00917FB6" w14:paraId="576BDCFB" w14:textId="77777777">
        <w:trPr>
          <w:trHeight w:val="148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977BE4" w14:textId="77777777" w:rsidR="00917FB6" w:rsidRDefault="00917FB6">
            <w:pPr>
              <w:pStyle w:val="aff1"/>
              <w:spacing w:before="0" w:beforeAutospacing="0" w:after="0" w:afterAutospacing="0"/>
              <w:rPr>
                <w:b/>
                <w:sz w:val="26"/>
                <w:szCs w:val="22"/>
                <w:lang w:val="ru-RU"/>
              </w:rPr>
            </w:pPr>
          </w:p>
          <w:p w14:paraId="0EF6D427" w14:textId="77777777" w:rsidR="00917FB6" w:rsidRDefault="001E50FF">
            <w:pPr>
              <w:pStyle w:val="aff1"/>
              <w:spacing w:before="180" w:beforeAutospacing="0" w:after="0" w:afterAutospacing="0" w:line="216" w:lineRule="auto"/>
              <w:ind w:left="180" w:right="140" w:firstLine="40"/>
              <w:rPr>
                <w:b/>
                <w:szCs w:val="22"/>
                <w:lang w:val="en-US"/>
              </w:rPr>
            </w:pPr>
            <w:r>
              <w:rPr>
                <w:b/>
                <w:szCs w:val="22"/>
                <w:lang w:val="en-US" w:eastAsia="zh-CN" w:bidi="ar"/>
              </w:rPr>
              <w:t>№п/п</w:t>
            </w:r>
          </w:p>
        </w:tc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58139B" w14:textId="77777777" w:rsidR="00917FB6" w:rsidRDefault="00917FB6">
            <w:pPr>
              <w:pStyle w:val="aff1"/>
              <w:spacing w:before="0" w:beforeAutospacing="0" w:after="0" w:afterAutospacing="0"/>
              <w:rPr>
                <w:b/>
                <w:sz w:val="20"/>
                <w:szCs w:val="20"/>
                <w:lang w:val="en-US"/>
              </w:rPr>
            </w:pPr>
          </w:p>
          <w:p w14:paraId="623C1BEB" w14:textId="77777777" w:rsidR="00917FB6" w:rsidRDefault="001E50FF">
            <w:pPr>
              <w:pStyle w:val="aff1"/>
              <w:spacing w:before="180" w:beforeAutospacing="0" w:after="0" w:afterAutospacing="0" w:line="216" w:lineRule="auto"/>
              <w:ind w:left="280" w:right="280" w:firstLine="100"/>
              <w:rPr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sz w:val="20"/>
                <w:szCs w:val="20"/>
                <w:lang w:val="en-US" w:eastAsia="zh-CN" w:bidi="ar"/>
              </w:rPr>
              <w:t>Наименование</w:t>
            </w:r>
            <w:proofErr w:type="spellEnd"/>
            <w:r>
              <w:rPr>
                <w:b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lang w:val="en-US" w:eastAsia="zh-CN" w:bidi="ar"/>
              </w:rPr>
              <w:t>объекта</w:t>
            </w:r>
            <w:proofErr w:type="spellEnd"/>
            <w:r>
              <w:rPr>
                <w:b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lang w:val="en-US" w:eastAsia="zh-CN" w:bidi="ar"/>
              </w:rPr>
              <w:t>закупки</w:t>
            </w:r>
            <w:proofErr w:type="spellEnd"/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A7B139" w14:textId="77777777" w:rsidR="00917FB6" w:rsidRDefault="001E50FF">
            <w:pPr>
              <w:pStyle w:val="aff1"/>
              <w:spacing w:before="0" w:beforeAutospacing="0" w:after="0" w:afterAutospacing="0" w:line="216" w:lineRule="auto"/>
              <w:ind w:left="120" w:right="20"/>
              <w:jc w:val="center"/>
              <w:rPr>
                <w:b/>
                <w:sz w:val="20"/>
                <w:szCs w:val="20"/>
                <w:lang w:val="ru-RU"/>
              </w:rPr>
            </w:pPr>
            <w:proofErr w:type="spellStart"/>
            <w:proofErr w:type="gramStart"/>
            <w:r>
              <w:rPr>
                <w:b/>
                <w:sz w:val="20"/>
                <w:szCs w:val="20"/>
                <w:lang w:val="ru-RU" w:eastAsia="zh-CN" w:bidi="ar"/>
              </w:rPr>
              <w:t>Используе-мый</w:t>
            </w:r>
            <w:proofErr w:type="spellEnd"/>
            <w:proofErr w:type="gramEnd"/>
            <w:r>
              <w:rPr>
                <w:b/>
                <w:sz w:val="20"/>
                <w:szCs w:val="20"/>
                <w:lang w:val="ru-RU" w:eastAsia="zh-CN" w:bidi="ar"/>
              </w:rPr>
              <w:t xml:space="preserve"> </w:t>
            </w:r>
            <w:r>
              <w:rPr>
                <w:b/>
                <w:spacing w:val="-40"/>
                <w:sz w:val="20"/>
                <w:szCs w:val="20"/>
                <w:lang w:val="ru-RU" w:eastAsia="zh-CN" w:bidi="ar"/>
              </w:rPr>
              <w:t xml:space="preserve"> </w:t>
            </w:r>
            <w:r>
              <w:rPr>
                <w:b/>
                <w:sz w:val="20"/>
                <w:szCs w:val="20"/>
                <w:lang w:val="ru-RU" w:eastAsia="zh-CN" w:bidi="ar"/>
              </w:rPr>
              <w:t>метод (методы)</w:t>
            </w:r>
            <w:r>
              <w:rPr>
                <w:b/>
                <w:spacing w:val="-40"/>
                <w:sz w:val="20"/>
                <w:szCs w:val="20"/>
                <w:lang w:val="ru-RU" w:eastAsia="zh-CN" w:bidi="ar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lang w:val="ru-RU" w:eastAsia="zh-CN" w:bidi="ar"/>
              </w:rPr>
              <w:t>определе-ия</w:t>
            </w:r>
            <w:proofErr w:type="spellEnd"/>
          </w:p>
          <w:p w14:paraId="318A0170" w14:textId="77777777" w:rsidR="00917FB6" w:rsidRDefault="001E50FF">
            <w:pPr>
              <w:pStyle w:val="aff1"/>
              <w:tabs>
                <w:tab w:val="left" w:pos="1000"/>
              </w:tabs>
              <w:spacing w:before="0" w:beforeAutospacing="0" w:after="0" w:afterAutospacing="0" w:line="240" w:lineRule="exact"/>
              <w:ind w:left="100" w:right="280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 w:eastAsia="zh-CN" w:bidi="ar"/>
              </w:rPr>
              <w:t>НМЦК</w:t>
            </w:r>
          </w:p>
        </w:tc>
        <w:tc>
          <w:tcPr>
            <w:tcW w:w="4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AA30C6" w14:textId="77777777" w:rsidR="00917FB6" w:rsidRDefault="001E50FF">
            <w:pPr>
              <w:pStyle w:val="aff1"/>
              <w:spacing w:before="0" w:beforeAutospacing="0" w:after="0" w:afterAutospacing="0" w:line="211" w:lineRule="auto"/>
              <w:ind w:left="940" w:right="80" w:hanging="84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 w:eastAsia="zh-CN" w:bidi="ar"/>
              </w:rPr>
              <w:t>Обоснования применяемого метода</w:t>
            </w:r>
            <w:r>
              <w:rPr>
                <w:b/>
                <w:spacing w:val="-40"/>
                <w:sz w:val="20"/>
                <w:szCs w:val="20"/>
                <w:lang w:val="ru-RU" w:eastAsia="zh-CN" w:bidi="ar"/>
              </w:rPr>
              <w:t xml:space="preserve"> </w:t>
            </w:r>
            <w:r>
              <w:rPr>
                <w:b/>
                <w:sz w:val="20"/>
                <w:szCs w:val="20"/>
                <w:lang w:val="ru-RU" w:eastAsia="zh-CN" w:bidi="ar"/>
              </w:rPr>
              <w:t>определения НМЦК</w:t>
            </w:r>
          </w:p>
        </w:tc>
        <w:tc>
          <w:tcPr>
            <w:tcW w:w="2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8D8020" w14:textId="77777777" w:rsidR="00917FB6" w:rsidRDefault="001E50FF">
            <w:pPr>
              <w:pStyle w:val="aff1"/>
              <w:spacing w:before="0" w:beforeAutospacing="0" w:after="0" w:afterAutospacing="0" w:line="216" w:lineRule="auto"/>
              <w:ind w:left="120" w:right="12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 w:eastAsia="zh-CN" w:bidi="ar"/>
              </w:rPr>
              <w:t>Расчет начальной (</w:t>
            </w:r>
            <w:proofErr w:type="spellStart"/>
            <w:proofErr w:type="gramStart"/>
            <w:r>
              <w:rPr>
                <w:b/>
                <w:sz w:val="20"/>
                <w:szCs w:val="20"/>
                <w:lang w:val="ru-RU" w:eastAsia="zh-CN" w:bidi="ar"/>
              </w:rPr>
              <w:t>максималь</w:t>
            </w:r>
            <w:proofErr w:type="spellEnd"/>
            <w:r>
              <w:rPr>
                <w:b/>
                <w:spacing w:val="-40"/>
                <w:sz w:val="20"/>
                <w:szCs w:val="20"/>
                <w:lang w:val="ru-RU" w:eastAsia="zh-CN" w:bidi="ar"/>
              </w:rPr>
              <w:t xml:space="preserve"> </w:t>
            </w:r>
            <w:r>
              <w:rPr>
                <w:b/>
                <w:sz w:val="20"/>
                <w:szCs w:val="20"/>
                <w:lang w:val="ru-RU" w:eastAsia="zh-CN" w:bidi="ar"/>
              </w:rPr>
              <w:t>ной</w:t>
            </w:r>
            <w:proofErr w:type="gramEnd"/>
            <w:r>
              <w:rPr>
                <w:b/>
                <w:sz w:val="20"/>
                <w:szCs w:val="20"/>
                <w:lang w:val="ru-RU" w:eastAsia="zh-CN" w:bidi="ar"/>
              </w:rPr>
              <w:t>) цены контракта</w:t>
            </w:r>
          </w:p>
          <w:p w14:paraId="49AE0740" w14:textId="77777777" w:rsidR="00917FB6" w:rsidRDefault="001E50FF">
            <w:pPr>
              <w:pStyle w:val="aff1"/>
              <w:spacing w:before="0" w:beforeAutospacing="0" w:after="0" w:afterAutospacing="0" w:line="220" w:lineRule="exact"/>
              <w:ind w:left="120" w:right="120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 w:eastAsia="zh-CN" w:bidi="ar"/>
              </w:rPr>
              <w:t>(НМЦК)</w:t>
            </w:r>
          </w:p>
        </w:tc>
      </w:tr>
      <w:tr w:rsidR="00917FB6" w14:paraId="5AD3D56B" w14:textId="77777777">
        <w:trPr>
          <w:trHeight w:val="42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D84C40" w14:textId="77777777" w:rsidR="00917FB6" w:rsidRDefault="001E50FF">
            <w:pPr>
              <w:pStyle w:val="aff1"/>
              <w:spacing w:before="80" w:beforeAutospacing="0" w:after="0" w:afterAutospacing="0"/>
              <w:ind w:left="100"/>
              <w:rPr>
                <w:lang w:val="en-US"/>
              </w:rPr>
            </w:pPr>
            <w:r>
              <w:rPr>
                <w:sz w:val="22"/>
                <w:szCs w:val="22"/>
                <w:lang w:val="en-US" w:eastAsia="zh-CN" w:bidi="ar"/>
              </w:rPr>
              <w:t>1.</w:t>
            </w:r>
          </w:p>
        </w:tc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958E40" w14:textId="77777777" w:rsidR="00917FB6" w:rsidRDefault="001E50FF">
            <w:pPr>
              <w:pStyle w:val="aff1"/>
              <w:tabs>
                <w:tab w:val="left" w:pos="800"/>
                <w:tab w:val="left" w:pos="1200"/>
                <w:tab w:val="left" w:pos="1620"/>
                <w:tab w:val="left" w:pos="1660"/>
                <w:tab w:val="left" w:pos="2060"/>
                <w:tab w:val="left" w:pos="2180"/>
              </w:tabs>
              <w:spacing w:before="0" w:beforeAutospacing="0" w:after="0" w:afterAutospacing="0"/>
              <w:ind w:left="100" w:right="80"/>
              <w:rPr>
                <w:lang w:val="en-US"/>
              </w:rPr>
            </w:pPr>
            <w:r>
              <w:rPr>
                <w:kern w:val="2"/>
                <w:lang w:val="ru" w:eastAsia="zh-CN" w:bidi="ar"/>
              </w:rPr>
              <w:t>в</w:t>
            </w:r>
            <w:r>
              <w:rPr>
                <w:shd w:val="clear" w:color="auto" w:fill="FFFFFF"/>
                <w:lang w:val="ru" w:eastAsia="en-US" w:bidi="ar"/>
              </w:rPr>
              <w:t xml:space="preserve">ыполнение работ по </w:t>
            </w:r>
            <w:r>
              <w:rPr>
                <w:shd w:val="clear" w:color="auto" w:fill="FFFFFF"/>
                <w:lang w:val="ru" w:eastAsia="en-US" w:bidi="ar"/>
              </w:rPr>
              <w:t xml:space="preserve">благоустройству территорий на объекте: «Благоустройство (капитальный ремонт) общественного пространства по адресу: Российская Федерация, Республика Крым, Бахчисарайский район, </w:t>
            </w:r>
            <w:proofErr w:type="spellStart"/>
            <w:r>
              <w:rPr>
                <w:shd w:val="clear" w:color="auto" w:fill="FFFFFF"/>
                <w:lang w:val="ru" w:eastAsia="en-US" w:bidi="ar"/>
              </w:rPr>
              <w:t>пгт</w:t>
            </w:r>
            <w:proofErr w:type="spellEnd"/>
            <w:r>
              <w:rPr>
                <w:shd w:val="clear" w:color="auto" w:fill="FFFFFF"/>
                <w:lang w:val="ru" w:eastAsia="en-US" w:bidi="ar"/>
              </w:rPr>
              <w:t>. Куйбышево, ул. 40 лет Победы» (</w:t>
            </w:r>
            <w:r>
              <w:rPr>
                <w:shd w:val="clear" w:color="auto" w:fill="FFFFFF"/>
                <w:lang w:val="en-US" w:eastAsia="en-US" w:bidi="ar"/>
              </w:rPr>
              <w:t>II</w:t>
            </w:r>
            <w:r>
              <w:rPr>
                <w:shd w:val="clear" w:color="auto" w:fill="FFFFFF"/>
                <w:lang w:val="ru" w:eastAsia="en-US" w:bidi="ar"/>
              </w:rPr>
              <w:t xml:space="preserve"> этап)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851F88" w14:textId="77777777" w:rsidR="00917FB6" w:rsidRDefault="001E50FF">
            <w:pPr>
              <w:pStyle w:val="aff1"/>
              <w:spacing w:beforeAutospacing="0" w:after="0" w:afterAutospacing="0" w:line="211" w:lineRule="auto"/>
              <w:ind w:left="140" w:right="240"/>
              <w:rPr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 w:eastAsia="zh-CN" w:bidi="ar"/>
              </w:rPr>
              <w:t>Локально</w:t>
            </w:r>
            <w:proofErr w:type="spellEnd"/>
            <w:r>
              <w:rPr>
                <w:sz w:val="22"/>
                <w:szCs w:val="22"/>
                <w:lang w:val="en-US" w:eastAsia="zh-CN" w:bidi="ar"/>
              </w:rPr>
              <w:t xml:space="preserve">- </w:t>
            </w:r>
            <w:proofErr w:type="spellStart"/>
            <w:r>
              <w:rPr>
                <w:sz w:val="22"/>
                <w:szCs w:val="22"/>
                <w:lang w:val="en-US" w:eastAsia="zh-CN" w:bidi="ar"/>
              </w:rPr>
              <w:t>сметный</w:t>
            </w:r>
            <w:proofErr w:type="spellEnd"/>
            <w:r>
              <w:rPr>
                <w:sz w:val="22"/>
                <w:szCs w:val="22"/>
                <w:lang w:val="en-US" w:eastAsia="zh-CN" w:bidi="ar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zh-CN" w:bidi="ar"/>
              </w:rPr>
              <w:t>метод</w:t>
            </w:r>
            <w:proofErr w:type="spellEnd"/>
          </w:p>
        </w:tc>
        <w:tc>
          <w:tcPr>
            <w:tcW w:w="4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E4DF80" w14:textId="77777777" w:rsidR="00917FB6" w:rsidRDefault="001E50FF">
            <w:pPr>
              <w:pStyle w:val="aff1"/>
              <w:tabs>
                <w:tab w:val="left" w:pos="1800"/>
                <w:tab w:val="left" w:pos="2620"/>
                <w:tab w:val="left" w:pos="3000"/>
                <w:tab w:val="left" w:pos="3780"/>
              </w:tabs>
              <w:spacing w:beforeAutospacing="0" w:after="0" w:afterAutospacing="0" w:line="216" w:lineRule="auto"/>
              <w:ind w:left="100" w:right="80"/>
              <w:jc w:val="both"/>
              <w:rPr>
                <w:lang w:val="ru-RU"/>
              </w:rPr>
            </w:pPr>
            <w:proofErr w:type="gramStart"/>
            <w:r>
              <w:rPr>
                <w:sz w:val="22"/>
                <w:szCs w:val="22"/>
                <w:lang w:val="ru-RU" w:eastAsia="zh-CN" w:bidi="ar"/>
              </w:rPr>
              <w:t>Определение</w:t>
            </w:r>
            <w:r>
              <w:rPr>
                <w:sz w:val="22"/>
                <w:szCs w:val="22"/>
                <w:lang w:val="ru-RU" w:eastAsia="zh-CN" w:bidi="ar"/>
              </w:rPr>
              <w:t xml:space="preserve"> и обоснование начальной</w:t>
            </w:r>
            <w:r>
              <w:rPr>
                <w:spacing w:val="-40"/>
                <w:sz w:val="22"/>
                <w:szCs w:val="22"/>
                <w:lang w:val="ru-RU" w:eastAsia="zh-CN" w:bidi="ar"/>
              </w:rPr>
              <w:t xml:space="preserve"> </w:t>
            </w:r>
            <w:r>
              <w:rPr>
                <w:sz w:val="22"/>
                <w:szCs w:val="22"/>
                <w:lang w:val="ru-RU" w:eastAsia="zh-CN" w:bidi="ar"/>
              </w:rPr>
              <w:t>(максимальной) цены контракта при осуществлении закупки</w:t>
            </w:r>
            <w:r>
              <w:rPr>
                <w:spacing w:val="40"/>
                <w:sz w:val="22"/>
                <w:szCs w:val="22"/>
                <w:lang w:val="ru-RU" w:eastAsia="zh-CN" w:bidi="ar"/>
              </w:rPr>
              <w:t xml:space="preserve"> </w:t>
            </w:r>
            <w:r>
              <w:rPr>
                <w:sz w:val="22"/>
                <w:szCs w:val="22"/>
                <w:lang w:val="ru-RU" w:eastAsia="zh-CN" w:bidi="ar"/>
              </w:rPr>
              <w:t>осуществляется</w:t>
            </w:r>
            <w:r>
              <w:rPr>
                <w:spacing w:val="-40"/>
                <w:sz w:val="22"/>
                <w:szCs w:val="22"/>
                <w:lang w:val="ru-RU" w:eastAsia="zh-CN" w:bidi="ar"/>
              </w:rPr>
              <w:t xml:space="preserve"> </w:t>
            </w:r>
            <w:r>
              <w:rPr>
                <w:sz w:val="22"/>
                <w:szCs w:val="22"/>
                <w:lang w:val="ru-RU" w:eastAsia="zh-CN" w:bidi="ar"/>
              </w:rPr>
              <w:t>в соответствии с положениями статьи 22 Федерального закона от 05.04.2013 № 44-ФЗ «О контрактной системе в сфере закупок товаров, работ, услуг для обеспечения го</w:t>
            </w:r>
            <w:r>
              <w:rPr>
                <w:sz w:val="22"/>
                <w:szCs w:val="22"/>
                <w:lang w:val="ru-RU" w:eastAsia="zh-CN" w:bidi="ar"/>
              </w:rPr>
              <w:t>сударственных и муниципальных нужд», с учетом Методических рекомендаций по применению методов определения начальной (максимальной) цены контракта, цены контракта,</w:t>
            </w:r>
            <w:r>
              <w:rPr>
                <w:spacing w:val="-40"/>
                <w:sz w:val="22"/>
                <w:szCs w:val="22"/>
                <w:lang w:val="ru-RU" w:eastAsia="zh-CN" w:bidi="ar"/>
              </w:rPr>
              <w:t xml:space="preserve"> </w:t>
            </w:r>
            <w:r>
              <w:rPr>
                <w:sz w:val="22"/>
                <w:szCs w:val="22"/>
                <w:lang w:val="ru-RU" w:eastAsia="zh-CN" w:bidi="ar"/>
              </w:rPr>
              <w:t>заключаемого с единственным</w:t>
            </w:r>
            <w:r>
              <w:rPr>
                <w:spacing w:val="-40"/>
                <w:sz w:val="22"/>
                <w:szCs w:val="22"/>
                <w:lang w:val="ru-RU" w:eastAsia="zh-CN" w:bidi="ar"/>
              </w:rPr>
              <w:t xml:space="preserve">  </w:t>
            </w:r>
            <w:r>
              <w:rPr>
                <w:sz w:val="22"/>
                <w:szCs w:val="22"/>
                <w:lang w:val="ru-RU" w:eastAsia="zh-CN" w:bidi="ar"/>
              </w:rPr>
              <w:t>поставщиком (подрядчиком,</w:t>
            </w:r>
            <w:r>
              <w:rPr>
                <w:spacing w:val="-40"/>
                <w:sz w:val="22"/>
                <w:szCs w:val="22"/>
                <w:lang w:val="ru-RU" w:eastAsia="zh-CN" w:bidi="ar"/>
              </w:rPr>
              <w:t xml:space="preserve"> </w:t>
            </w:r>
            <w:r>
              <w:rPr>
                <w:sz w:val="22"/>
                <w:szCs w:val="22"/>
                <w:lang w:val="ru-RU" w:eastAsia="zh-CN" w:bidi="ar"/>
              </w:rPr>
              <w:t>исполнителем) утвержденных приказом</w:t>
            </w:r>
            <w:r>
              <w:rPr>
                <w:spacing w:val="-40"/>
                <w:sz w:val="22"/>
                <w:szCs w:val="22"/>
                <w:lang w:val="ru-RU" w:eastAsia="zh-CN" w:bidi="ar"/>
              </w:rPr>
              <w:t xml:space="preserve"> </w:t>
            </w:r>
            <w:r>
              <w:rPr>
                <w:sz w:val="22"/>
                <w:szCs w:val="22"/>
                <w:lang w:val="ru-RU" w:eastAsia="zh-CN" w:bidi="ar"/>
              </w:rPr>
              <w:t>Ми</w:t>
            </w:r>
            <w:r>
              <w:rPr>
                <w:sz w:val="22"/>
                <w:szCs w:val="22"/>
                <w:lang w:val="ru-RU" w:eastAsia="zh-CN" w:bidi="ar"/>
              </w:rPr>
              <w:t>нэкономразвития</w:t>
            </w:r>
            <w:proofErr w:type="gramEnd"/>
            <w:r>
              <w:rPr>
                <w:sz w:val="22"/>
                <w:szCs w:val="22"/>
                <w:lang w:val="ru-RU" w:eastAsia="zh-CN" w:bidi="ar"/>
              </w:rPr>
              <w:t xml:space="preserve">   </w:t>
            </w:r>
            <w:r>
              <w:rPr>
                <w:spacing w:val="40"/>
                <w:sz w:val="22"/>
                <w:szCs w:val="22"/>
                <w:lang w:val="ru-RU" w:eastAsia="zh-CN" w:bidi="ar"/>
              </w:rPr>
              <w:t xml:space="preserve"> </w:t>
            </w:r>
            <w:r>
              <w:rPr>
                <w:sz w:val="22"/>
                <w:szCs w:val="22"/>
                <w:lang w:val="ru-RU" w:eastAsia="zh-CN" w:bidi="ar"/>
              </w:rPr>
              <w:t>России</w:t>
            </w:r>
            <w:r>
              <w:rPr>
                <w:sz w:val="22"/>
                <w:szCs w:val="22"/>
                <w:lang w:val="ru-RU" w:eastAsia="zh-CN" w:bidi="ar"/>
              </w:rPr>
              <w:tab/>
            </w:r>
            <w:r>
              <w:rPr>
                <w:sz w:val="22"/>
                <w:szCs w:val="22"/>
                <w:lang w:val="ru-RU" w:eastAsia="zh-CN" w:bidi="ar"/>
              </w:rPr>
              <w:tab/>
              <w:t>от</w:t>
            </w:r>
            <w:r>
              <w:rPr>
                <w:spacing w:val="-40"/>
                <w:sz w:val="22"/>
                <w:szCs w:val="22"/>
                <w:lang w:val="ru-RU" w:eastAsia="zh-CN" w:bidi="ar"/>
              </w:rPr>
              <w:t xml:space="preserve"> </w:t>
            </w:r>
            <w:r>
              <w:rPr>
                <w:sz w:val="22"/>
                <w:szCs w:val="22"/>
                <w:lang w:val="ru-RU" w:eastAsia="zh-CN" w:bidi="ar"/>
              </w:rPr>
              <w:t>02.10.2013 № 537</w:t>
            </w:r>
          </w:p>
        </w:tc>
        <w:tc>
          <w:tcPr>
            <w:tcW w:w="2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4AF813" w14:textId="77777777" w:rsidR="00917FB6" w:rsidRDefault="001E50FF">
            <w:pPr>
              <w:pStyle w:val="aff1"/>
              <w:spacing w:beforeAutospacing="0" w:after="0" w:afterAutospacing="0" w:line="211" w:lineRule="auto"/>
              <w:ind w:left="100" w:right="540"/>
              <w:rPr>
                <w:lang w:val="ru-RU"/>
              </w:rPr>
            </w:pPr>
            <w:r>
              <w:rPr>
                <w:sz w:val="22"/>
                <w:szCs w:val="22"/>
                <w:lang w:val="ru-RU" w:eastAsia="zh-CN" w:bidi="ar"/>
              </w:rPr>
              <w:t>Согласно</w:t>
            </w:r>
            <w:r>
              <w:rPr>
                <w:spacing w:val="-40"/>
                <w:sz w:val="22"/>
                <w:szCs w:val="22"/>
                <w:lang w:val="ru-RU" w:eastAsia="zh-CN" w:bidi="ar"/>
              </w:rPr>
              <w:t xml:space="preserve"> </w:t>
            </w:r>
            <w:r>
              <w:rPr>
                <w:sz w:val="22"/>
                <w:szCs w:val="22"/>
                <w:lang w:val="ru-RU" w:eastAsia="zh-CN" w:bidi="ar"/>
              </w:rPr>
              <w:t>расчету НМЦК</w:t>
            </w:r>
          </w:p>
          <w:p w14:paraId="3BE615CF" w14:textId="77777777" w:rsidR="00917FB6" w:rsidRDefault="001E50FF">
            <w:pPr>
              <w:pStyle w:val="aff1"/>
              <w:spacing w:before="0" w:beforeAutospacing="0" w:after="0" w:afterAutospacing="0" w:line="220" w:lineRule="exact"/>
              <w:ind w:left="100"/>
              <w:rPr>
                <w:lang w:val="ru-RU"/>
              </w:rPr>
            </w:pPr>
            <w:r>
              <w:rPr>
                <w:sz w:val="22"/>
                <w:szCs w:val="22"/>
                <w:lang w:val="ru-RU" w:eastAsia="zh-CN" w:bidi="ar"/>
              </w:rPr>
              <w:t>составляет:</w:t>
            </w:r>
          </w:p>
          <w:p w14:paraId="3766DEAA" w14:textId="77777777" w:rsidR="00917FB6" w:rsidRDefault="00917FB6">
            <w:pPr>
              <w:pStyle w:val="aff1"/>
              <w:spacing w:before="0" w:beforeAutospacing="0" w:after="0" w:afterAutospacing="0"/>
              <w:rPr>
                <w:b/>
                <w:sz w:val="18"/>
                <w:szCs w:val="22"/>
                <w:lang w:val="ru-RU"/>
              </w:rPr>
            </w:pPr>
          </w:p>
          <w:p w14:paraId="664B864A" w14:textId="4F7B198E" w:rsidR="00917FB6" w:rsidRDefault="009B1A29">
            <w:pPr>
              <w:pStyle w:val="aff1"/>
              <w:spacing w:before="0" w:beforeAutospacing="0" w:after="0" w:afterAutospacing="0"/>
              <w:ind w:left="100" w:right="120"/>
              <w:rPr>
                <w:b/>
                <w:lang w:val="ru-RU"/>
              </w:rPr>
            </w:pPr>
            <w:r w:rsidRPr="009B1A29">
              <w:rPr>
                <w:rFonts w:eastAsia="Roboto"/>
                <w:sz w:val="21"/>
                <w:szCs w:val="21"/>
                <w:shd w:val="clear" w:color="auto" w:fill="FFFFFF"/>
              </w:rPr>
              <w:t>7</w:t>
            </w:r>
            <w:r>
              <w:rPr>
                <w:rFonts w:eastAsia="Roboto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r w:rsidRPr="009B1A29">
              <w:rPr>
                <w:rFonts w:eastAsia="Roboto"/>
                <w:sz w:val="21"/>
                <w:szCs w:val="21"/>
                <w:shd w:val="clear" w:color="auto" w:fill="FFFFFF"/>
              </w:rPr>
              <w:t>986</w:t>
            </w:r>
            <w:r>
              <w:rPr>
                <w:rFonts w:eastAsia="Roboto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r w:rsidRPr="009B1A29">
              <w:rPr>
                <w:rFonts w:eastAsia="Roboto"/>
                <w:sz w:val="21"/>
                <w:szCs w:val="21"/>
                <w:shd w:val="clear" w:color="auto" w:fill="FFFFFF"/>
              </w:rPr>
              <w:t>400,84 (семь миллионов  девятьсот восемьдесят шесть тысяч четыреста рублей 84 копейки)</w:t>
            </w:r>
          </w:p>
        </w:tc>
      </w:tr>
    </w:tbl>
    <w:p w14:paraId="4B41805C" w14:textId="77777777" w:rsidR="00917FB6" w:rsidRDefault="00917FB6">
      <w:pPr>
        <w:pStyle w:val="aff1"/>
        <w:widowControl w:val="0"/>
        <w:autoSpaceDE w:val="0"/>
        <w:autoSpaceDN w:val="0"/>
        <w:spacing w:before="0" w:beforeAutospacing="0" w:after="0" w:afterAutospacing="0"/>
        <w:rPr>
          <w:b/>
          <w:sz w:val="20"/>
          <w:lang w:val="ru"/>
        </w:rPr>
      </w:pPr>
    </w:p>
    <w:p w14:paraId="72B5098B" w14:textId="77777777" w:rsidR="00917FB6" w:rsidRDefault="00917FB6">
      <w:pPr>
        <w:pStyle w:val="aff1"/>
        <w:widowControl w:val="0"/>
        <w:autoSpaceDE w:val="0"/>
        <w:autoSpaceDN w:val="0"/>
        <w:spacing w:before="0" w:beforeAutospacing="0" w:after="0" w:afterAutospacing="0"/>
        <w:rPr>
          <w:b/>
          <w:sz w:val="20"/>
          <w:lang w:val="ru"/>
        </w:rPr>
      </w:pPr>
    </w:p>
    <w:p w14:paraId="67607FF7" w14:textId="77777777" w:rsidR="00917FB6" w:rsidRDefault="00917FB6">
      <w:pPr>
        <w:pStyle w:val="aff1"/>
        <w:widowControl w:val="0"/>
        <w:autoSpaceDE w:val="0"/>
        <w:autoSpaceDN w:val="0"/>
        <w:spacing w:before="0" w:beforeAutospacing="0" w:after="0" w:afterAutospacing="0"/>
        <w:rPr>
          <w:b/>
          <w:sz w:val="20"/>
          <w:lang w:val="ru"/>
        </w:rPr>
      </w:pPr>
    </w:p>
    <w:p w14:paraId="49D5B696" w14:textId="77777777" w:rsidR="00917FB6" w:rsidRDefault="00917FB6">
      <w:pPr>
        <w:pStyle w:val="aff1"/>
        <w:widowControl w:val="0"/>
        <w:autoSpaceDE w:val="0"/>
        <w:autoSpaceDN w:val="0"/>
        <w:spacing w:before="0" w:beforeAutospacing="0" w:after="0" w:afterAutospacing="0"/>
        <w:rPr>
          <w:b/>
          <w:sz w:val="20"/>
          <w:lang w:val="ru"/>
        </w:rPr>
      </w:pPr>
    </w:p>
    <w:p w14:paraId="13A46F8C" w14:textId="77777777" w:rsidR="00917FB6" w:rsidRDefault="001E50FF">
      <w:pPr>
        <w:pStyle w:val="1"/>
        <w:spacing w:before="200" w:after="0"/>
        <w:ind w:left="420" w:right="420"/>
        <w:rPr>
          <w:lang w:val="ru"/>
        </w:rPr>
      </w:pPr>
      <w:r>
        <w:rPr>
          <w:lang w:val="ru"/>
        </w:rPr>
        <w:t>Утвержденный файл</w:t>
      </w:r>
    </w:p>
    <w:p w14:paraId="2C56A221" w14:textId="77777777" w:rsidR="00917FB6" w:rsidRDefault="001E50FF">
      <w:pPr>
        <w:widowControl w:val="0"/>
        <w:autoSpaceDE w:val="0"/>
        <w:autoSpaceDN w:val="0"/>
        <w:spacing w:before="100"/>
        <w:ind w:left="420" w:right="420"/>
        <w:jc w:val="center"/>
        <w:rPr>
          <w:b/>
          <w:szCs w:val="22"/>
          <w:lang w:val="ru"/>
        </w:rPr>
      </w:pPr>
      <w:proofErr w:type="gramStart"/>
      <w:r>
        <w:rPr>
          <w:rFonts w:ascii="Times New Roman" w:eastAsia="Times New Roman" w:hAnsi="Times New Roman" w:cs="Times New Roman"/>
          <w:b/>
          <w:szCs w:val="22"/>
          <w:lang w:val="ru" w:bidi="ar"/>
        </w:rPr>
        <w:t>«ОБОСНОВАНИЕ НАЧАЛЬНОЙ (МАКСИМАЛЬНОЙ) ЦЕНЫ КОНТРАКТА)»</w:t>
      </w:r>
      <w:proofErr w:type="gramEnd"/>
    </w:p>
    <w:p w14:paraId="3C288925" w14:textId="77777777" w:rsidR="00917FB6" w:rsidRDefault="001E50FF">
      <w:pPr>
        <w:pStyle w:val="1"/>
        <w:spacing w:before="0" w:after="0"/>
        <w:ind w:left="420" w:right="420"/>
        <w:rPr>
          <w:lang w:val="ru"/>
        </w:rPr>
      </w:pPr>
      <w:r>
        <w:rPr>
          <w:lang w:val="ru"/>
        </w:rPr>
        <w:t xml:space="preserve">прикрепляется </w:t>
      </w:r>
      <w:r>
        <w:rPr>
          <w:lang w:val="ru"/>
        </w:rPr>
        <w:t>отдельным документом</w:t>
      </w:r>
    </w:p>
    <w:p w14:paraId="1552A528" w14:textId="77777777" w:rsidR="00917FB6" w:rsidRDefault="00917FB6">
      <w:pPr>
        <w:pStyle w:val="1"/>
        <w:spacing w:before="0" w:after="0"/>
        <w:ind w:left="420" w:right="420"/>
        <w:rPr>
          <w:lang w:val="ru"/>
        </w:rPr>
      </w:pPr>
    </w:p>
    <w:p w14:paraId="7D5436E4" w14:textId="77777777" w:rsidR="00917FB6" w:rsidRDefault="00917FB6">
      <w:pPr>
        <w:pStyle w:val="1"/>
        <w:spacing w:before="0" w:after="0"/>
        <w:ind w:left="420" w:right="420"/>
        <w:rPr>
          <w:lang w:val="ru"/>
        </w:rPr>
      </w:pPr>
    </w:p>
    <w:p w14:paraId="657EF85F" w14:textId="77777777" w:rsidR="00917FB6" w:rsidRDefault="00917FB6">
      <w:pPr>
        <w:pStyle w:val="1"/>
        <w:spacing w:before="0" w:after="0"/>
        <w:ind w:left="420" w:right="420"/>
        <w:rPr>
          <w:lang w:val="ru"/>
        </w:rPr>
      </w:pPr>
    </w:p>
    <w:p w14:paraId="72AB6E50" w14:textId="77777777" w:rsidR="00917FB6" w:rsidRDefault="00917FB6">
      <w:pPr>
        <w:pStyle w:val="1"/>
        <w:spacing w:before="0" w:after="0"/>
        <w:ind w:left="420" w:right="420"/>
        <w:rPr>
          <w:lang w:val="ru"/>
        </w:rPr>
      </w:pPr>
    </w:p>
    <w:p w14:paraId="44C390B8" w14:textId="77777777" w:rsidR="00917FB6" w:rsidRDefault="00917FB6">
      <w:pPr>
        <w:pStyle w:val="1"/>
        <w:spacing w:before="0" w:after="0"/>
        <w:ind w:left="420" w:right="420"/>
        <w:rPr>
          <w:lang w:val="ru"/>
        </w:rPr>
      </w:pPr>
    </w:p>
    <w:p w14:paraId="14DC1E90" w14:textId="77777777" w:rsidR="00917FB6" w:rsidRDefault="00917FB6">
      <w:pPr>
        <w:pStyle w:val="1"/>
        <w:spacing w:before="0" w:after="0"/>
        <w:ind w:left="420" w:right="420"/>
        <w:rPr>
          <w:lang w:val="ru"/>
        </w:rPr>
      </w:pPr>
    </w:p>
    <w:p w14:paraId="4B0B099D" w14:textId="77777777" w:rsidR="00917FB6" w:rsidRDefault="00917FB6">
      <w:pPr>
        <w:pStyle w:val="1"/>
        <w:spacing w:before="0" w:after="0"/>
        <w:ind w:left="420" w:right="420"/>
        <w:rPr>
          <w:lang w:val="ru"/>
        </w:rPr>
      </w:pPr>
    </w:p>
    <w:p w14:paraId="49E6FD04" w14:textId="77777777" w:rsidR="00917FB6" w:rsidRDefault="00917FB6">
      <w:pPr>
        <w:pStyle w:val="1"/>
        <w:spacing w:before="0" w:after="0"/>
        <w:ind w:left="420" w:right="420"/>
        <w:rPr>
          <w:lang w:val="ru"/>
        </w:rPr>
      </w:pPr>
    </w:p>
    <w:p w14:paraId="3964F00E" w14:textId="77777777" w:rsidR="00917FB6" w:rsidRDefault="00917FB6">
      <w:pPr>
        <w:pStyle w:val="1"/>
        <w:spacing w:before="0" w:after="0"/>
        <w:ind w:left="420" w:right="420"/>
        <w:rPr>
          <w:lang w:val="ru"/>
        </w:rPr>
      </w:pPr>
    </w:p>
    <w:p w14:paraId="02C1B120" w14:textId="77777777" w:rsidR="00917FB6" w:rsidRDefault="00917FB6">
      <w:pPr>
        <w:pStyle w:val="1"/>
        <w:spacing w:before="0" w:after="0"/>
        <w:ind w:left="420" w:right="420"/>
        <w:rPr>
          <w:lang w:val="ru"/>
        </w:rPr>
      </w:pPr>
    </w:p>
    <w:p w14:paraId="15F37F11" w14:textId="77777777" w:rsidR="00917FB6" w:rsidRDefault="00917FB6">
      <w:pPr>
        <w:pStyle w:val="1"/>
        <w:spacing w:before="0" w:after="0"/>
        <w:ind w:left="420" w:right="420"/>
        <w:rPr>
          <w:lang w:val="ru"/>
        </w:rPr>
      </w:pPr>
    </w:p>
    <w:p w14:paraId="5C4ABBAE" w14:textId="77777777" w:rsidR="00917FB6" w:rsidRDefault="00917FB6">
      <w:pPr>
        <w:pStyle w:val="1"/>
        <w:spacing w:before="0" w:after="0"/>
        <w:ind w:left="420" w:right="420"/>
        <w:rPr>
          <w:lang w:val="ru"/>
        </w:rPr>
      </w:pPr>
    </w:p>
    <w:p w14:paraId="0E6AD34F" w14:textId="77777777" w:rsidR="00917FB6" w:rsidRDefault="00917FB6">
      <w:pPr>
        <w:pStyle w:val="1"/>
        <w:spacing w:before="0" w:after="0"/>
        <w:ind w:left="420" w:right="420"/>
        <w:rPr>
          <w:lang w:val="ru"/>
        </w:rPr>
      </w:pPr>
    </w:p>
    <w:p w14:paraId="2033E3E2" w14:textId="77777777" w:rsidR="00917FB6" w:rsidRDefault="00917FB6">
      <w:pPr>
        <w:pStyle w:val="1"/>
        <w:spacing w:before="0" w:after="0"/>
        <w:ind w:left="420" w:right="420"/>
        <w:rPr>
          <w:lang w:val="ru"/>
        </w:rPr>
      </w:pPr>
    </w:p>
    <w:p w14:paraId="099FA32B" w14:textId="77777777" w:rsidR="00917FB6" w:rsidRDefault="00917FB6">
      <w:pPr>
        <w:pStyle w:val="1"/>
        <w:spacing w:before="0" w:after="0"/>
        <w:ind w:left="420" w:right="420"/>
        <w:rPr>
          <w:lang w:val="ru"/>
        </w:rPr>
      </w:pPr>
    </w:p>
    <w:p w14:paraId="6B482AC4" w14:textId="77777777" w:rsidR="00917FB6" w:rsidRDefault="00917FB6">
      <w:pPr>
        <w:tabs>
          <w:tab w:val="left" w:pos="1135"/>
          <w:tab w:val="left" w:pos="1400"/>
        </w:tabs>
        <w:autoSpaceDN w:val="0"/>
        <w:spacing w:before="60" w:line="340" w:lineRule="auto"/>
        <w:ind w:left="140" w:hanging="140"/>
        <w:jc w:val="center"/>
        <w:outlineLvl w:val="0"/>
        <w:rPr>
          <w:rFonts w:ascii="Times New Roman" w:eastAsia="Times New Roman" w:hAnsi="Times New Roman" w:cs="Times New Roman"/>
          <w:b/>
          <w:bCs/>
          <w:lang w:val="ru" w:bidi="ar"/>
        </w:rPr>
      </w:pPr>
    </w:p>
    <w:p w14:paraId="68F48982" w14:textId="77777777" w:rsidR="00917FB6" w:rsidRDefault="00917FB6">
      <w:pPr>
        <w:tabs>
          <w:tab w:val="left" w:pos="1135"/>
          <w:tab w:val="left" w:pos="1400"/>
        </w:tabs>
        <w:autoSpaceDN w:val="0"/>
        <w:spacing w:before="60" w:line="340" w:lineRule="auto"/>
        <w:ind w:left="140" w:hanging="140"/>
        <w:jc w:val="center"/>
        <w:outlineLvl w:val="0"/>
        <w:rPr>
          <w:rFonts w:ascii="Times New Roman" w:eastAsia="Times New Roman" w:hAnsi="Times New Roman" w:cs="Times New Roman"/>
          <w:b/>
          <w:bCs/>
          <w:lang w:val="ru" w:bidi="ar"/>
        </w:rPr>
      </w:pPr>
    </w:p>
    <w:p w14:paraId="3F973EE7" w14:textId="77777777" w:rsidR="00917FB6" w:rsidRDefault="00917FB6">
      <w:pPr>
        <w:tabs>
          <w:tab w:val="left" w:pos="1135"/>
          <w:tab w:val="left" w:pos="1400"/>
        </w:tabs>
        <w:autoSpaceDN w:val="0"/>
        <w:spacing w:before="60" w:line="340" w:lineRule="auto"/>
        <w:ind w:left="140" w:hanging="140"/>
        <w:jc w:val="center"/>
        <w:outlineLvl w:val="0"/>
        <w:rPr>
          <w:rFonts w:ascii="Times New Roman" w:eastAsia="Times New Roman" w:hAnsi="Times New Roman" w:cs="Times New Roman"/>
          <w:b/>
          <w:bCs/>
          <w:lang w:val="ru" w:bidi="ar"/>
        </w:rPr>
      </w:pPr>
    </w:p>
    <w:p w14:paraId="6EBAD110" w14:textId="77777777" w:rsidR="00917FB6" w:rsidRDefault="00917FB6">
      <w:pPr>
        <w:autoSpaceDN w:val="0"/>
        <w:jc w:val="center"/>
        <w:rPr>
          <w:b/>
          <w:bCs/>
          <w:highlight w:val="green"/>
          <w:lang w:val="ru"/>
        </w:rPr>
      </w:pPr>
    </w:p>
    <w:tbl>
      <w:tblPr>
        <w:tblpPr w:horzAnchor="margin"/>
        <w:tblOverlap w:val="never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"/>
        <w:gridCol w:w="16"/>
        <w:gridCol w:w="1983"/>
        <w:gridCol w:w="16"/>
        <w:gridCol w:w="7600"/>
      </w:tblGrid>
      <w:tr w:rsidR="00917FB6" w14:paraId="67A8B34E" w14:textId="77777777">
        <w:trPr>
          <w:trHeight w:val="500"/>
        </w:trPr>
        <w:tc>
          <w:tcPr>
            <w:tcW w:w="100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D662EB4" w14:textId="77777777" w:rsidR="00917FB6" w:rsidRDefault="001E50FF">
            <w:pPr>
              <w:tabs>
                <w:tab w:val="left" w:pos="1135"/>
                <w:tab w:val="left" w:pos="1400"/>
              </w:tabs>
              <w:autoSpaceDN w:val="0"/>
              <w:spacing w:before="60" w:line="340" w:lineRule="auto"/>
              <w:ind w:left="140" w:hanging="140"/>
              <w:jc w:val="center"/>
              <w:outlineLvl w:val="0"/>
              <w:rPr>
                <w:b/>
                <w:bCs/>
                <w:shd w:val="clear" w:color="auto" w:fill="FFFFFF"/>
                <w:lang w:val="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" w:bidi="ar"/>
              </w:rPr>
              <w:lastRenderedPageBreak/>
              <w:t>ОПИСАНИЕ ОБЪЕКТА ЗАКУПКИ</w:t>
            </w:r>
          </w:p>
          <w:p w14:paraId="61B54D43" w14:textId="77777777" w:rsidR="00917FB6" w:rsidRDefault="001E50FF">
            <w:pPr>
              <w:tabs>
                <w:tab w:val="left" w:pos="1135"/>
                <w:tab w:val="left" w:pos="1260"/>
              </w:tabs>
              <w:autoSpaceDN w:val="0"/>
              <w:spacing w:before="60" w:line="340" w:lineRule="auto"/>
              <w:ind w:left="1400" w:hanging="140"/>
              <w:jc w:val="both"/>
              <w:outlineLvl w:val="0"/>
              <w:rPr>
                <w:b/>
                <w:bCs/>
                <w:shd w:val="clear" w:color="auto" w:fill="FFFFFF"/>
                <w:lang w:val="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" w:eastAsia="ru" w:bidi="ar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kern w:val="2"/>
                <w:lang w:val="ru" w:bidi="ar"/>
              </w:rPr>
              <w:t>в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val="ru" w:eastAsia="en-US" w:bidi="ar"/>
              </w:rPr>
              <w:t>ыполнение работ по благоустройству территорий на объекте: «Благоустройство (капитальный ремонт) общественного пространства по адресу: Российская Федерация, Республика Крым, Бахчисарайский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val="ru" w:eastAsia="en-US" w:bidi="ar"/>
              </w:rPr>
              <w:t xml:space="preserve"> район, 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  <w:lang w:val="ru" w:eastAsia="en-US" w:bidi="ar"/>
              </w:rPr>
              <w:t>пгт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  <w:lang w:val="ru" w:eastAsia="en-US" w:bidi="ar"/>
              </w:rPr>
              <w:t>. Куйбышево, ул. 40 лет Победы» (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 w:eastAsia="en-US" w:bidi="ar"/>
              </w:rPr>
              <w:t>II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val="ru" w:eastAsia="en-US" w:bidi="ar"/>
              </w:rPr>
              <w:t xml:space="preserve"> этап)</w:t>
            </w:r>
          </w:p>
          <w:p w14:paraId="7485E871" w14:textId="77777777" w:rsidR="00917FB6" w:rsidRDefault="00917FB6">
            <w:pPr>
              <w:widowControl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val="en-US" w:bidi="ar"/>
              </w:rPr>
            </w:pPr>
          </w:p>
        </w:tc>
      </w:tr>
      <w:tr w:rsidR="00917FB6" w14:paraId="3CFA351F" w14:textId="77777777">
        <w:trPr>
          <w:trHeight w:val="500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3C79B74" w14:textId="77777777" w:rsidR="00917FB6" w:rsidRDefault="001E50FF">
            <w:pPr>
              <w:widowControl w:val="0"/>
              <w:autoSpaceDN w:val="0"/>
              <w:jc w:val="center"/>
              <w:rPr>
                <w:shd w:val="clear" w:color="auto" w:fill="FFFFFF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val="en-US" w:bidi="ar"/>
              </w:rPr>
              <w:t>№</w:t>
            </w:r>
          </w:p>
          <w:p w14:paraId="1A855666" w14:textId="77777777" w:rsidR="00917FB6" w:rsidRDefault="001E50FF">
            <w:pPr>
              <w:widowControl w:val="0"/>
              <w:autoSpaceDN w:val="0"/>
              <w:jc w:val="center"/>
              <w:rPr>
                <w:shd w:val="clear" w:color="auto" w:fill="FFFFFF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val="en-US" w:bidi="ar"/>
              </w:rPr>
              <w:t>п/п</w:t>
            </w:r>
          </w:p>
        </w:tc>
        <w:tc>
          <w:tcPr>
            <w:tcW w:w="1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822ED2E" w14:textId="77777777" w:rsidR="00917FB6" w:rsidRDefault="001E50FF">
            <w:pPr>
              <w:widowControl w:val="0"/>
              <w:autoSpaceDN w:val="0"/>
              <w:jc w:val="center"/>
              <w:rPr>
                <w:shd w:val="clear" w:color="auto" w:fill="FFFFFF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val="en-US" w:bidi="ar"/>
              </w:rPr>
              <w:t>Наименование</w:t>
            </w:r>
            <w:proofErr w:type="spellEnd"/>
          </w:p>
        </w:tc>
        <w:tc>
          <w:tcPr>
            <w:tcW w:w="76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1DACA83" w14:textId="77777777" w:rsidR="00917FB6" w:rsidRDefault="001E50FF">
            <w:pPr>
              <w:widowControl w:val="0"/>
              <w:autoSpaceDN w:val="0"/>
              <w:jc w:val="center"/>
              <w:rPr>
                <w:shd w:val="clear" w:color="auto" w:fill="FFFFFF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val="en-US" w:bidi="ar"/>
              </w:rPr>
              <w:t>Описание</w:t>
            </w:r>
            <w:proofErr w:type="spellEnd"/>
          </w:p>
        </w:tc>
      </w:tr>
      <w:tr w:rsidR="00917FB6" w14:paraId="157F2819" w14:textId="77777777">
        <w:trPr>
          <w:trHeight w:val="260"/>
        </w:trPr>
        <w:tc>
          <w:tcPr>
            <w:tcW w:w="2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2718AA55" w14:textId="77777777" w:rsidR="00917FB6" w:rsidRDefault="001E50FF">
            <w:pPr>
              <w:widowControl w:val="0"/>
              <w:autoSpaceDN w:val="0"/>
              <w:rPr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val="en-US" w:bidi="ar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val="en-US" w:bidi="ar"/>
              </w:rPr>
              <w:t>Общие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val="en-US" w:bidi="a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val="en-US" w:bidi="ar"/>
              </w:rPr>
              <w:t>данные</w:t>
            </w:r>
            <w:proofErr w:type="spellEnd"/>
          </w:p>
        </w:tc>
        <w:tc>
          <w:tcPr>
            <w:tcW w:w="76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3A4B95C6" w14:textId="77777777" w:rsidR="00917FB6" w:rsidRDefault="00917FB6">
            <w:pPr>
              <w:widowControl w:val="0"/>
              <w:autoSpaceDN w:val="0"/>
              <w:rPr>
                <w:rFonts w:ascii="Courier New" w:hAnsi="Courier New" w:cs="Courier New"/>
                <w:sz w:val="10"/>
                <w:szCs w:val="10"/>
                <w:lang w:val="en-US" w:eastAsia="ru"/>
              </w:rPr>
            </w:pPr>
          </w:p>
        </w:tc>
      </w:tr>
      <w:tr w:rsidR="00917FB6" w14:paraId="1B58A112" w14:textId="77777777">
        <w:trPr>
          <w:trHeight w:val="240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00F0D8E8" w14:textId="77777777" w:rsidR="00917FB6" w:rsidRDefault="001E50FF">
            <w:pPr>
              <w:widowControl w:val="0"/>
              <w:autoSpaceDN w:val="0"/>
              <w:rPr>
                <w:b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 w:bidi="ar"/>
              </w:rPr>
              <w:t>1.1</w:t>
            </w:r>
          </w:p>
        </w:tc>
        <w:tc>
          <w:tcPr>
            <w:tcW w:w="1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65F1BDC9" w14:textId="77777777" w:rsidR="00917FB6" w:rsidRDefault="001E50FF">
            <w:pPr>
              <w:widowControl w:val="0"/>
              <w:autoSpaceDN w:val="0"/>
              <w:rPr>
                <w:b/>
                <w:bCs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 w:bidi="ar"/>
              </w:rPr>
              <w:t>Заказчик</w:t>
            </w:r>
            <w:proofErr w:type="spellEnd"/>
          </w:p>
        </w:tc>
        <w:tc>
          <w:tcPr>
            <w:tcW w:w="76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04B27E44" w14:textId="77777777" w:rsidR="00917FB6" w:rsidRDefault="001E50FF">
            <w:pPr>
              <w:widowControl w:val="0"/>
              <w:autoSpaceDN w:val="0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bidi="ar"/>
              </w:rPr>
              <w:t>Администрация Куйбышевского сельского поселения Бахчисарайского района Республики Крым</w:t>
            </w:r>
          </w:p>
        </w:tc>
      </w:tr>
      <w:tr w:rsidR="00917FB6" w14:paraId="78D0BE83" w14:textId="77777777">
        <w:trPr>
          <w:trHeight w:val="740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71BEDD51" w14:textId="77777777" w:rsidR="00917FB6" w:rsidRDefault="001E50FF">
            <w:pPr>
              <w:widowControl w:val="0"/>
              <w:autoSpaceDN w:val="0"/>
              <w:rPr>
                <w:b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 w:bidi="ar"/>
              </w:rPr>
              <w:t>1.2</w:t>
            </w:r>
          </w:p>
        </w:tc>
        <w:tc>
          <w:tcPr>
            <w:tcW w:w="1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56B33E0D" w14:textId="77777777" w:rsidR="00917FB6" w:rsidRDefault="001E50FF">
            <w:pPr>
              <w:widowControl w:val="0"/>
              <w:autoSpaceDN w:val="0"/>
              <w:rPr>
                <w:b/>
                <w:bCs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 w:bidi="ar"/>
              </w:rPr>
              <w:t>Юридический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 w:bidi="ar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 w:bidi="ar"/>
              </w:rPr>
              <w:t>фактический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 w:bidi="a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 w:bidi="ar"/>
              </w:rPr>
              <w:t>адрес</w:t>
            </w:r>
            <w:proofErr w:type="spellEnd"/>
          </w:p>
        </w:tc>
        <w:tc>
          <w:tcPr>
            <w:tcW w:w="76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55EADCF4" w14:textId="77777777" w:rsidR="00917FB6" w:rsidRDefault="001E50FF">
            <w:pPr>
              <w:widowControl w:val="0"/>
              <w:autoSpaceDN w:val="0"/>
              <w:rPr>
                <w:b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bidi="ar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bidi="ar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bidi="ar"/>
              </w:rPr>
              <w:t>оветская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bidi="a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bidi="ar"/>
              </w:rPr>
              <w:t xml:space="preserve">д.№16 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bidi="ar"/>
              </w:rPr>
              <w:t>пгт.Куйбышево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bidi="ar"/>
              </w:rPr>
              <w:t xml:space="preserve"> Бахчисарайский район , Республики Крым, 298470</w:t>
            </w:r>
          </w:p>
        </w:tc>
      </w:tr>
      <w:tr w:rsidR="00917FB6" w14:paraId="3F3E0D27" w14:textId="77777777">
        <w:trPr>
          <w:trHeight w:val="720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23BB79E5" w14:textId="77777777" w:rsidR="00917FB6" w:rsidRDefault="001E50FF">
            <w:pPr>
              <w:widowControl w:val="0"/>
              <w:autoSpaceDN w:val="0"/>
              <w:rPr>
                <w:b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 w:bidi="ar"/>
              </w:rPr>
              <w:t>1.3</w:t>
            </w:r>
          </w:p>
        </w:tc>
        <w:tc>
          <w:tcPr>
            <w:tcW w:w="1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2877A682" w14:textId="77777777" w:rsidR="00917FB6" w:rsidRDefault="001E50FF">
            <w:pPr>
              <w:widowControl w:val="0"/>
              <w:autoSpaceDN w:val="0"/>
              <w:rPr>
                <w:b/>
                <w:bCs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 w:bidi="ar"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 w:bidi="a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 w:bidi="ar"/>
              </w:rPr>
              <w:t>объекта</w:t>
            </w:r>
            <w:proofErr w:type="spellEnd"/>
          </w:p>
        </w:tc>
        <w:tc>
          <w:tcPr>
            <w:tcW w:w="76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63971D20" w14:textId="77777777" w:rsidR="00917FB6" w:rsidRDefault="001E50FF">
            <w:pPr>
              <w:autoSpaceDN w:val="0"/>
              <w:rPr>
                <w:lang w:val="en-US" w:eastAsia="ar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u" w:bidi="ar"/>
              </w:rPr>
              <w:t>в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val="ru" w:eastAsia="en-US" w:bidi="ar"/>
              </w:rPr>
              <w:t xml:space="preserve">ыполнение работ по благоустройству территорий на объекте: «Благоустройство (капитальный ремонт) общественного пространства по адресу: Российская Федерация,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val="ru" w:eastAsia="en-US" w:bidi="ar"/>
              </w:rPr>
              <w:t xml:space="preserve">Республика Крым, Бахчисарайский район, 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  <w:lang w:val="ru" w:eastAsia="en-US" w:bidi="ar"/>
              </w:rPr>
              <w:t>пгт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  <w:lang w:val="ru" w:eastAsia="en-US" w:bidi="ar"/>
              </w:rPr>
              <w:t>. Куйбышево, ул. 40 лет Победы» (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 w:eastAsia="en-US" w:bidi="ar"/>
              </w:rPr>
              <w:t>II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val="ru" w:eastAsia="en-US" w:bidi="ar"/>
              </w:rPr>
              <w:t xml:space="preserve"> этап)</w:t>
            </w:r>
          </w:p>
        </w:tc>
      </w:tr>
      <w:tr w:rsidR="00917FB6" w14:paraId="548AE0B7" w14:textId="77777777">
        <w:trPr>
          <w:trHeight w:val="480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7EB8FE89" w14:textId="77777777" w:rsidR="00917FB6" w:rsidRDefault="001E50FF">
            <w:pPr>
              <w:widowControl w:val="0"/>
              <w:autoSpaceDN w:val="0"/>
              <w:rPr>
                <w:b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 w:bidi="ar"/>
              </w:rPr>
              <w:t>1.4</w:t>
            </w:r>
          </w:p>
        </w:tc>
        <w:tc>
          <w:tcPr>
            <w:tcW w:w="1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0719D394" w14:textId="77777777" w:rsidR="00917FB6" w:rsidRDefault="001E50FF">
            <w:pPr>
              <w:widowControl w:val="0"/>
              <w:autoSpaceDN w:val="0"/>
              <w:rPr>
                <w:b/>
                <w:bCs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 w:bidi="ar"/>
              </w:rPr>
              <w:t>Место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 w:bidi="a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 w:bidi="ar"/>
              </w:rPr>
              <w:t>расположения</w:t>
            </w:r>
            <w:proofErr w:type="spellEnd"/>
          </w:p>
          <w:p w14:paraId="03EECECC" w14:textId="77777777" w:rsidR="00917FB6" w:rsidRDefault="001E50FF">
            <w:pPr>
              <w:widowControl w:val="0"/>
              <w:autoSpaceDN w:val="0"/>
              <w:rPr>
                <w:b/>
                <w:bCs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 w:bidi="ar"/>
              </w:rPr>
              <w:t>объекта</w:t>
            </w:r>
            <w:proofErr w:type="spellEnd"/>
          </w:p>
        </w:tc>
        <w:tc>
          <w:tcPr>
            <w:tcW w:w="76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5EA528B7" w14:textId="77777777" w:rsidR="00917FB6" w:rsidRDefault="001E50FF">
            <w:pPr>
              <w:autoSpaceDN w:val="0"/>
              <w:jc w:val="both"/>
              <w:rPr>
                <w:bCs/>
                <w:highlight w:val="yellow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bidi="a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val="ru" w:eastAsia="en-US" w:bidi="ar"/>
              </w:rPr>
              <w:t xml:space="preserve">Российская Федерация, Республика Крым, Бахчисарайский район, 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  <w:lang w:val="ru" w:eastAsia="en-US" w:bidi="ar"/>
              </w:rPr>
              <w:t>пгт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  <w:lang w:val="ru" w:eastAsia="en-US" w:bidi="ar"/>
              </w:rPr>
              <w:t>. Куйбышево, ул. 40 лет Победы» (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 w:eastAsia="en-US" w:bidi="ar"/>
              </w:rPr>
              <w:t>II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val="ru" w:eastAsia="en-US" w:bidi="ar"/>
              </w:rPr>
              <w:t xml:space="preserve"> этап)</w:t>
            </w:r>
          </w:p>
        </w:tc>
      </w:tr>
      <w:tr w:rsidR="00917FB6" w14:paraId="63071F90" w14:textId="77777777">
        <w:trPr>
          <w:trHeight w:val="980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6DFA2ECC" w14:textId="77777777" w:rsidR="00917FB6" w:rsidRDefault="001E50FF">
            <w:pPr>
              <w:widowControl w:val="0"/>
              <w:autoSpaceDN w:val="0"/>
              <w:rPr>
                <w:b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 w:bidi="ar"/>
              </w:rPr>
              <w:t>1.5</w:t>
            </w:r>
          </w:p>
        </w:tc>
        <w:tc>
          <w:tcPr>
            <w:tcW w:w="1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72D8B208" w14:textId="77777777" w:rsidR="00917FB6" w:rsidRDefault="001E50FF">
            <w:pPr>
              <w:widowControl w:val="0"/>
              <w:autoSpaceDN w:val="0"/>
              <w:rPr>
                <w:b/>
                <w:bCs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 w:bidi="ar"/>
              </w:rPr>
              <w:t>Краткое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 w:bidi="a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 w:bidi="ar"/>
              </w:rPr>
              <w:t>описание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 w:bidi="a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 w:bidi="ar"/>
              </w:rPr>
              <w:t>объемов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 w:bidi="a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 w:bidi="ar"/>
              </w:rPr>
              <w:t>работ</w:t>
            </w:r>
            <w:proofErr w:type="spellEnd"/>
          </w:p>
        </w:tc>
        <w:tc>
          <w:tcPr>
            <w:tcW w:w="76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40322696" w14:textId="77777777" w:rsidR="00917FB6" w:rsidRDefault="001E50FF">
            <w:pPr>
              <w:widowControl w:val="0"/>
              <w:autoSpaceDN w:val="0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bidi="ar"/>
              </w:rPr>
              <w:t xml:space="preserve">Описание необходимых к выполнению работ предоставлено </w:t>
            </w:r>
            <w:proofErr w:type="gramStart"/>
            <w:r>
              <w:rPr>
                <w:rFonts w:ascii="Times New Roman" w:eastAsia="Times New Roman" w:hAnsi="Times New Roman" w:cs="Times New Roman"/>
                <w:shd w:val="clear" w:color="auto" w:fill="FFFFFF"/>
                <w:lang w:bidi="ar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hd w:val="clear" w:color="auto" w:fill="FFFFFF"/>
                <w:lang w:bidi="ar"/>
              </w:rPr>
              <w:t>:</w:t>
            </w:r>
          </w:p>
          <w:p w14:paraId="637EB2C8" w14:textId="77777777" w:rsidR="00917FB6" w:rsidRDefault="001E50FF">
            <w:pPr>
              <w:widowControl w:val="0"/>
              <w:autoSpaceDN w:val="0"/>
              <w:rPr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bidi="ar"/>
              </w:rPr>
              <w:t xml:space="preserve">- Локальном сметном </w:t>
            </w:r>
            <w:proofErr w:type="gramStart"/>
            <w:r>
              <w:rPr>
                <w:rFonts w:ascii="Times New Roman" w:eastAsia="Times New Roman" w:hAnsi="Times New Roman" w:cs="Times New Roman"/>
                <w:shd w:val="clear" w:color="auto" w:fill="FFFFFF"/>
                <w:lang w:bidi="ar"/>
              </w:rPr>
              <w:t>расчете</w:t>
            </w:r>
            <w:proofErr w:type="gramEnd"/>
          </w:p>
          <w:p w14:paraId="59324AB5" w14:textId="77777777" w:rsidR="00917FB6" w:rsidRDefault="001E50FF">
            <w:pPr>
              <w:widowControl w:val="0"/>
              <w:autoSpaceDN w:val="0"/>
              <w:rPr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bidi="ar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bidi="ar"/>
              </w:rPr>
              <w:t>Ведомости объема работ.</w:t>
            </w:r>
          </w:p>
        </w:tc>
      </w:tr>
      <w:tr w:rsidR="00917FB6" w14:paraId="1AAC9070" w14:textId="77777777">
        <w:trPr>
          <w:trHeight w:val="400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3DD97699" w14:textId="77777777" w:rsidR="00917FB6" w:rsidRDefault="001E50FF">
            <w:pPr>
              <w:widowControl w:val="0"/>
              <w:autoSpaceDN w:val="0"/>
              <w:rPr>
                <w:shd w:val="clear" w:color="auto" w:fill="FFFFFF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 w:bidi="ar"/>
              </w:rPr>
              <w:t>1.6</w:t>
            </w:r>
          </w:p>
        </w:tc>
        <w:tc>
          <w:tcPr>
            <w:tcW w:w="1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339D0DC3" w14:textId="77777777" w:rsidR="00917FB6" w:rsidRDefault="001E50FF">
            <w:pPr>
              <w:widowControl w:val="0"/>
              <w:autoSpaceDN w:val="0"/>
              <w:rPr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bidi="ar"/>
              </w:rPr>
              <w:t>Требования по поставкам материалов, необходимых для выполнения работ</w:t>
            </w:r>
          </w:p>
        </w:tc>
        <w:tc>
          <w:tcPr>
            <w:tcW w:w="76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6DFA9D13" w14:textId="77777777" w:rsidR="00917FB6" w:rsidRDefault="001E50FF">
            <w:pPr>
              <w:numPr>
                <w:ilvl w:val="0"/>
                <w:numId w:val="12"/>
              </w:numPr>
              <w:autoSpaceDN w:val="0"/>
              <w:jc w:val="both"/>
              <w:rPr>
                <w:shd w:val="clear" w:color="auto" w:fill="FFFFFF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hd w:val="clear" w:color="auto" w:fill="FFFFFF"/>
                <w:lang w:bidi="ar"/>
              </w:rPr>
              <w:t xml:space="preserve">Материалы и оборудование, используемые при выполнении работ, их качество и комплектация должны соответствовать требованиям действующих государственных стандартов (ГОСТов), 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  <w:lang w:bidi="ar"/>
              </w:rPr>
              <w:t>САНПиНам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  <w:lang w:bidi="ar"/>
              </w:rPr>
              <w:t>, ТУ, требованиям иных нормативных документов, а также требованиям действующ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bidi="ar"/>
              </w:rPr>
              <w:t>его законодательства Российской Федерации, что должно подтверждаться наличием у Подрядчика соответствующих документов (сертификаты качества, сертификаты соответствия, сертификаты пожарной безопасности, санитарно-эпидемиологические заключения и т.п.).</w:t>
            </w:r>
            <w:proofErr w:type="gramEnd"/>
            <w:r>
              <w:rPr>
                <w:rFonts w:ascii="Times New Roman" w:eastAsia="Times New Roman" w:hAnsi="Times New Roman" w:cs="Times New Roman"/>
                <w:shd w:val="clear" w:color="auto" w:fill="FFFFFF"/>
                <w:lang w:bidi="ar"/>
              </w:rPr>
              <w:t xml:space="preserve"> Матер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bidi="ar"/>
              </w:rPr>
              <w:t xml:space="preserve">иалы, не подлежащие сертификации, должны иметь декларацию о соответствии, при наличии такого требования в законодательстве РФ. </w:t>
            </w:r>
          </w:p>
          <w:p w14:paraId="6F4F021B" w14:textId="77777777" w:rsidR="00917FB6" w:rsidRDefault="001E50FF">
            <w:pPr>
              <w:numPr>
                <w:ilvl w:val="0"/>
                <w:numId w:val="12"/>
              </w:numPr>
              <w:autoSpaceDN w:val="0"/>
              <w:jc w:val="both"/>
              <w:rPr>
                <w:shd w:val="clear" w:color="auto" w:fill="FFFFFF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hd w:val="clear" w:color="auto" w:fill="FFFFFF"/>
                <w:lang w:bidi="ar"/>
              </w:rPr>
              <w:t>Используемые при выполнении работ материалы должны быть новыми (не бывшими ранее в употреблении, ремонте, в том числе не восстан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bidi="ar"/>
              </w:rPr>
              <w:t>овленными, у которого не была осуществлена замена составных частей, не были восстановлены потребительские свойства), технически исправны, не иметь дефектов изготовления, сборки, дефектов конструкций, используемых материалов, дефектов функционирования, долж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bidi="ar"/>
              </w:rPr>
              <w:t xml:space="preserve">ны быть пригодны для использования на объекте, учитывая специфику деятельности. </w:t>
            </w:r>
            <w:proofErr w:type="gramEnd"/>
          </w:p>
        </w:tc>
      </w:tr>
      <w:tr w:rsidR="00917FB6" w14:paraId="7E7B70DA" w14:textId="77777777">
        <w:trPr>
          <w:trHeight w:val="1260"/>
        </w:trPr>
        <w:tc>
          <w:tcPr>
            <w:tcW w:w="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16923929" w14:textId="77777777" w:rsidR="00917FB6" w:rsidRDefault="001E50FF">
            <w:pPr>
              <w:widowControl w:val="0"/>
              <w:autoSpaceDN w:val="0"/>
              <w:rPr>
                <w:b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 w:bidi="ar"/>
              </w:rPr>
              <w:t>l.7</w:t>
            </w:r>
          </w:p>
        </w:tc>
        <w:tc>
          <w:tcPr>
            <w:tcW w:w="1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160F26EE" w14:textId="77777777" w:rsidR="00917FB6" w:rsidRDefault="001E50FF">
            <w:pPr>
              <w:widowControl w:val="0"/>
              <w:autoSpaceDN w:val="0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bidi="ar"/>
              </w:rPr>
              <w:t>Срок и порядок выполнения работ</w:t>
            </w:r>
          </w:p>
        </w:tc>
        <w:tc>
          <w:tcPr>
            <w:tcW w:w="7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4C020F3A" w14:textId="77777777" w:rsidR="00917FB6" w:rsidRDefault="001E50FF">
            <w:pPr>
              <w:numPr>
                <w:ilvl w:val="0"/>
                <w:numId w:val="13"/>
              </w:numPr>
              <w:tabs>
                <w:tab w:val="left" w:pos="200"/>
              </w:tabs>
              <w:autoSpaceDN w:val="0"/>
              <w:jc w:val="both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bidi="ar"/>
              </w:rPr>
              <w:t xml:space="preserve">Общий срок выполнения работ </w:t>
            </w:r>
            <w:proofErr w:type="gramStart"/>
            <w:r>
              <w:rPr>
                <w:rFonts w:ascii="Times New Roman" w:eastAsia="Times New Roman" w:hAnsi="Times New Roman" w:cs="Times New Roman"/>
                <w:shd w:val="clear" w:color="auto" w:fill="FFFFFF"/>
                <w:lang w:bidi="ar"/>
              </w:rPr>
              <w:t>–р</w:t>
            </w:r>
            <w:proofErr w:type="gramEnd"/>
            <w:r>
              <w:rPr>
                <w:rFonts w:ascii="Times New Roman" w:eastAsia="Times New Roman" w:hAnsi="Times New Roman" w:cs="Times New Roman"/>
                <w:shd w:val="clear" w:color="auto" w:fill="FFFFFF"/>
                <w:lang w:bidi="ar"/>
              </w:rPr>
              <w:t>аботы должны быть выполнены до 01.10.2025 года.</w:t>
            </w:r>
          </w:p>
          <w:p w14:paraId="34FF4C03" w14:textId="77777777" w:rsidR="00917FB6" w:rsidRDefault="001E50FF">
            <w:pPr>
              <w:numPr>
                <w:ilvl w:val="0"/>
                <w:numId w:val="13"/>
              </w:numPr>
              <w:tabs>
                <w:tab w:val="left" w:pos="260"/>
              </w:tabs>
              <w:autoSpaceDN w:val="0"/>
              <w:jc w:val="both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bidi="ar"/>
              </w:rPr>
              <w:t>Подрядчик обязан осуществить выполнение работ в соответствии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bidi="ar"/>
              </w:rPr>
              <w:t xml:space="preserve"> требованиями законодательства Российской Федерации и требованиями настоящего Муниципального контракта</w:t>
            </w:r>
            <w:r>
              <w:rPr>
                <w:rFonts w:ascii="Times New Roman" w:eastAsia="Times New Roman" w:hAnsi="Times New Roman" w:cs="Times New Roman"/>
                <w:lang w:bidi="ar"/>
              </w:rPr>
              <w:t>.</w:t>
            </w:r>
          </w:p>
        </w:tc>
      </w:tr>
      <w:tr w:rsidR="00917FB6" w14:paraId="05844336" w14:textId="77777777">
        <w:trPr>
          <w:trHeight w:val="3180"/>
        </w:trPr>
        <w:tc>
          <w:tcPr>
            <w:tcW w:w="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7B35803C" w14:textId="77777777" w:rsidR="00917FB6" w:rsidRDefault="001E50FF">
            <w:pPr>
              <w:widowControl w:val="0"/>
              <w:autoSpaceDN w:val="0"/>
              <w:rPr>
                <w:b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 w:bidi="ar"/>
              </w:rPr>
              <w:lastRenderedPageBreak/>
              <w:t>1.9</w:t>
            </w:r>
          </w:p>
        </w:tc>
        <w:tc>
          <w:tcPr>
            <w:tcW w:w="1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69DCFD43" w14:textId="77777777" w:rsidR="00917FB6" w:rsidRDefault="001E50FF">
            <w:pPr>
              <w:widowControl w:val="0"/>
              <w:autoSpaceDN w:val="0"/>
              <w:rPr>
                <w:b/>
                <w:bCs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 w:bidi="ar"/>
              </w:rPr>
              <w:t>Гарантийные</w:t>
            </w:r>
            <w:proofErr w:type="spellEnd"/>
          </w:p>
          <w:p w14:paraId="48700DD2" w14:textId="77777777" w:rsidR="00917FB6" w:rsidRDefault="001E50FF">
            <w:pPr>
              <w:widowControl w:val="0"/>
              <w:autoSpaceDN w:val="0"/>
              <w:rPr>
                <w:b/>
                <w:bCs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 w:bidi="ar"/>
              </w:rPr>
              <w:t>обязательства</w:t>
            </w:r>
            <w:proofErr w:type="spellEnd"/>
          </w:p>
        </w:tc>
        <w:tc>
          <w:tcPr>
            <w:tcW w:w="7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104D320D" w14:textId="77777777" w:rsidR="00917FB6" w:rsidRDefault="001E50FF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240"/>
              </w:tabs>
              <w:autoSpaceDN w:val="0"/>
              <w:jc w:val="both"/>
              <w:rPr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bidi="ar"/>
              </w:rPr>
              <w:t>Гарантии качества распространяются на все работы, выполняемые Подрядчиком.</w:t>
            </w:r>
          </w:p>
          <w:p w14:paraId="09FC4194" w14:textId="77777777" w:rsidR="00917FB6" w:rsidRDefault="001E50FF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rPr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bidi="ar"/>
              </w:rPr>
              <w:t xml:space="preserve">Гарантия качества на выполненные Работы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bidi="ar"/>
              </w:rPr>
              <w:t>составляет 36 (тридцать шесть) месяцев с момента подписания заказчиком Акта о приемке выполненных работ формы КС-2.</w:t>
            </w:r>
          </w:p>
          <w:p w14:paraId="45E01090" w14:textId="77777777" w:rsidR="00917FB6" w:rsidRDefault="001E50FF">
            <w:pPr>
              <w:widowControl w:val="0"/>
              <w:autoSpaceDN w:val="0"/>
              <w:jc w:val="both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bidi="ar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bidi="ar"/>
              </w:rPr>
              <w:t>Гарантия качества распространяется также на все материалы, оборудование, используемые Подрядчиком при выполнении работ, предусмотренных к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bidi="ar"/>
              </w:rPr>
              <w:t>онтрактом.</w:t>
            </w:r>
          </w:p>
          <w:p w14:paraId="1CDE7085" w14:textId="77777777" w:rsidR="00917FB6" w:rsidRDefault="001E50FF">
            <w:pPr>
              <w:numPr>
                <w:ilvl w:val="0"/>
                <w:numId w:val="14"/>
              </w:numPr>
              <w:tabs>
                <w:tab w:val="left" w:pos="280"/>
              </w:tabs>
              <w:autoSpaceDN w:val="0"/>
              <w:jc w:val="both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bidi="ar"/>
              </w:rPr>
              <w:t>Если в гарантийный период объекта обнаружатся дефекты, допущенные по вине Подрядчика и препятствующие нормальной эксплуатации объекта, то Подрядчик обязан их устранить за свой счет.</w:t>
            </w:r>
          </w:p>
        </w:tc>
      </w:tr>
      <w:tr w:rsidR="00917FB6" w14:paraId="7E06156A" w14:textId="77777777">
        <w:trPr>
          <w:trHeight w:val="240"/>
        </w:trPr>
        <w:tc>
          <w:tcPr>
            <w:tcW w:w="100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428417CE" w14:textId="77777777" w:rsidR="00917FB6" w:rsidRDefault="001E50FF">
            <w:pPr>
              <w:widowControl w:val="0"/>
              <w:autoSpaceDN w:val="0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val="en-US" w:bidi="ar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val="en-US" w:bidi="ar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val="en-US" w:bidi="a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  <w:lang w:val="en-US" w:bidi="ar"/>
              </w:rPr>
              <w:t>требования</w:t>
            </w:r>
            <w:proofErr w:type="spellEnd"/>
          </w:p>
        </w:tc>
      </w:tr>
      <w:tr w:rsidR="00917FB6" w14:paraId="074EB86C" w14:textId="77777777">
        <w:trPr>
          <w:trHeight w:val="1700"/>
        </w:trPr>
        <w:tc>
          <w:tcPr>
            <w:tcW w:w="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1E6E27EF" w14:textId="77777777" w:rsidR="00917FB6" w:rsidRDefault="001E50FF">
            <w:pPr>
              <w:widowControl w:val="0"/>
              <w:autoSpaceDN w:val="0"/>
              <w:rPr>
                <w:shd w:val="clear" w:color="auto" w:fill="FFFFFF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 w:bidi="ar"/>
              </w:rPr>
              <w:t>2.1</w:t>
            </w:r>
          </w:p>
        </w:tc>
        <w:tc>
          <w:tcPr>
            <w:tcW w:w="1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3D6DE92D" w14:textId="77777777" w:rsidR="00917FB6" w:rsidRDefault="001E50FF">
            <w:pPr>
              <w:widowControl w:val="0"/>
              <w:autoSpaceDN w:val="0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bidi="ar"/>
              </w:rPr>
              <w:t xml:space="preserve">Требования к качеству выполняемых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bidi="ar"/>
              </w:rPr>
              <w:t>работ</w:t>
            </w:r>
          </w:p>
        </w:tc>
        <w:tc>
          <w:tcPr>
            <w:tcW w:w="7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36395B2E" w14:textId="77777777" w:rsidR="00917FB6" w:rsidRDefault="001E50FF">
            <w:pPr>
              <w:widowControl w:val="0"/>
              <w:autoSpaceDE w:val="0"/>
              <w:jc w:val="both"/>
            </w:pPr>
            <w:r>
              <w:rPr>
                <w:rFonts w:ascii="Times New Roman" w:eastAsia="Times New Roman" w:hAnsi="Times New Roman" w:cs="Times New Roman"/>
                <w:lang w:bidi="ar"/>
              </w:rPr>
              <w:t>Качество выполняемых работ должно удовлетворять требованиям действующих ГОСТ, ТУ, СНиП и другим нормативным документам, нормативно-технической документации, обязательной при выполнении работ, требованиям контракта</w:t>
            </w:r>
          </w:p>
          <w:p w14:paraId="3E13178B" w14:textId="77777777" w:rsidR="00917FB6" w:rsidRDefault="00917FB6">
            <w:pPr>
              <w:widowControl w:val="0"/>
              <w:tabs>
                <w:tab w:val="left" w:pos="300"/>
              </w:tabs>
              <w:autoSpaceDN w:val="0"/>
              <w:ind w:left="40"/>
              <w:jc w:val="both"/>
              <w:rPr>
                <w:b/>
                <w:bCs/>
              </w:rPr>
            </w:pPr>
          </w:p>
        </w:tc>
      </w:tr>
      <w:tr w:rsidR="00917FB6" w14:paraId="6FF70B69" w14:textId="77777777">
        <w:trPr>
          <w:trHeight w:val="100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705358AE" w14:textId="77777777" w:rsidR="00917FB6" w:rsidRDefault="001E50FF">
            <w:pPr>
              <w:widowControl w:val="0"/>
              <w:autoSpaceDN w:val="0"/>
              <w:rPr>
                <w:b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 w:bidi="ar"/>
              </w:rPr>
              <w:t>3.</w:t>
            </w:r>
          </w:p>
        </w:tc>
        <w:tc>
          <w:tcPr>
            <w:tcW w:w="19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0B8D0AFF" w14:textId="77777777" w:rsidR="00917FB6" w:rsidRDefault="001E50FF">
            <w:pPr>
              <w:widowControl w:val="0"/>
              <w:autoSpaceDN w:val="0"/>
              <w:rPr>
                <w:b/>
                <w:bCs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 w:bidi="ar"/>
              </w:rPr>
              <w:t>Приложение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  <w:lang w:val="en-US" w:bidi="ar"/>
              </w:rPr>
              <w:t>:</w:t>
            </w:r>
          </w:p>
        </w:tc>
        <w:tc>
          <w:tcPr>
            <w:tcW w:w="76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14:paraId="71BBD49B" w14:textId="77777777" w:rsidR="00917FB6" w:rsidRDefault="001E50FF">
            <w:pPr>
              <w:numPr>
                <w:ilvl w:val="0"/>
                <w:numId w:val="15"/>
              </w:numPr>
              <w:autoSpaceDN w:val="0"/>
              <w:jc w:val="both"/>
              <w:rPr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hd w:val="clear" w:color="auto" w:fill="FFFFFF"/>
                <w:lang w:bidi="ar"/>
              </w:rPr>
              <w:t xml:space="preserve">Сметная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bidi="ar"/>
              </w:rPr>
              <w:t>документация (сводный сметный расчет, локальный сметный расчет</w:t>
            </w:r>
            <w:proofErr w:type="gramEnd"/>
          </w:p>
          <w:p w14:paraId="4022FC3C" w14:textId="77777777" w:rsidR="00917FB6" w:rsidRDefault="00917FB6">
            <w:pPr>
              <w:autoSpaceDN w:val="0"/>
              <w:jc w:val="both"/>
              <w:rPr>
                <w:b/>
                <w:bCs/>
              </w:rPr>
            </w:pPr>
          </w:p>
          <w:p w14:paraId="5CE37191" w14:textId="77777777" w:rsidR="00917FB6" w:rsidRDefault="00917FB6">
            <w:pPr>
              <w:widowControl w:val="0"/>
              <w:autoSpaceDN w:val="0"/>
              <w:jc w:val="both"/>
              <w:rPr>
                <w:b/>
                <w:bCs/>
              </w:rPr>
            </w:pPr>
          </w:p>
        </w:tc>
      </w:tr>
    </w:tbl>
    <w:p w14:paraId="1A85912B" w14:textId="77777777" w:rsidR="00917FB6" w:rsidRDefault="00917FB6">
      <w:pPr>
        <w:autoSpaceDN w:val="0"/>
        <w:jc w:val="center"/>
        <w:rPr>
          <w:b/>
          <w:bCs/>
          <w:highlight w:val="green"/>
          <w:lang w:val="ru"/>
        </w:rPr>
      </w:pPr>
    </w:p>
    <w:p w14:paraId="26E6B3FC" w14:textId="77777777" w:rsidR="00917FB6" w:rsidRDefault="00917FB6">
      <w:pPr>
        <w:autoSpaceDN w:val="0"/>
        <w:jc w:val="center"/>
        <w:rPr>
          <w:b/>
          <w:bCs/>
          <w:highlight w:val="green"/>
          <w:lang w:val="ru"/>
        </w:rPr>
      </w:pPr>
    </w:p>
    <w:p w14:paraId="4A616C11" w14:textId="77777777" w:rsidR="00917FB6" w:rsidRDefault="00917FB6">
      <w:pPr>
        <w:widowControl w:val="0"/>
        <w:tabs>
          <w:tab w:val="left" w:pos="140"/>
        </w:tabs>
        <w:autoSpaceDE w:val="0"/>
        <w:autoSpaceDN w:val="0"/>
        <w:ind w:firstLine="700"/>
        <w:rPr>
          <w:rFonts w:eastAsia="Times#20New#20Roman"/>
          <w:i/>
          <w:iCs/>
          <w:lang w:val="ru"/>
        </w:rPr>
      </w:pPr>
    </w:p>
    <w:p w14:paraId="06A87856" w14:textId="77777777" w:rsidR="00917FB6" w:rsidRDefault="00917FB6">
      <w:pPr>
        <w:widowControl w:val="0"/>
        <w:shd w:val="clear" w:color="auto" w:fill="FFFFFF"/>
        <w:autoSpaceDE w:val="0"/>
        <w:autoSpaceDN w:val="0"/>
        <w:rPr>
          <w:b/>
          <w:bCs/>
          <w:shd w:val="clear" w:color="auto" w:fill="FFFFFF"/>
          <w:lang w:val="ru"/>
        </w:rPr>
      </w:pPr>
    </w:p>
    <w:p w14:paraId="03512F0C" w14:textId="77777777" w:rsidR="00917FB6" w:rsidRDefault="00917FB6">
      <w:pPr>
        <w:pStyle w:val="1"/>
        <w:spacing w:before="0" w:after="0"/>
        <w:ind w:left="420" w:right="420"/>
        <w:rPr>
          <w:lang w:val="ru"/>
        </w:rPr>
      </w:pPr>
    </w:p>
    <w:p w14:paraId="7746E5C3" w14:textId="77777777" w:rsidR="00917FB6" w:rsidRDefault="00917FB6">
      <w:pPr>
        <w:suppressAutoHyphens w:val="0"/>
        <w:outlineLvl w:val="1"/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</w:pPr>
    </w:p>
    <w:p w14:paraId="55CD5CFF" w14:textId="77777777" w:rsidR="00917FB6" w:rsidRDefault="001E50FF">
      <w:pPr>
        <w:suppressAutoHyphens w:val="0"/>
        <w:outlineLvl w:val="1"/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auto"/>
          <w:sz w:val="20"/>
          <w:szCs w:val="20"/>
          <w:lang w:val="en-US" w:eastAsia="ru-RU"/>
        </w:rPr>
        <w:t>II</w:t>
      </w:r>
      <w:r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auto"/>
          <w:sz w:val="20"/>
          <w:szCs w:val="20"/>
          <w:lang w:val="en-US" w:eastAsia="ru-RU"/>
        </w:rPr>
        <w:t>VII</w:t>
      </w:r>
      <w:r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ru-RU"/>
        </w:rPr>
        <w:t>. УСЛОВИЯ КОНТРАКТА</w:t>
      </w:r>
    </w:p>
    <w:p w14:paraId="304D2CCF" w14:textId="77777777" w:rsidR="00917FB6" w:rsidRDefault="001E50FF">
      <w:pPr>
        <w:suppressAutoHyphens w:val="0"/>
        <w:rPr>
          <w:rFonts w:ascii="Times New Roman" w:eastAsia="Times New Roman" w:hAnsi="Times New Roman"/>
          <w:lang w:eastAsia="ru-RU"/>
        </w:rPr>
        <w:sectPr w:rsidR="00917FB6">
          <w:footerReference w:type="even" r:id="rId12"/>
          <w:footerReference w:type="default" r:id="rId13"/>
          <w:pgSz w:w="11906" w:h="16838"/>
          <w:pgMar w:top="607" w:right="753" w:bottom="851" w:left="833" w:header="363" w:footer="720" w:gutter="0"/>
          <w:cols w:space="720"/>
          <w:titlePg/>
          <w:docGrid w:linePitch="360"/>
        </w:sect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соответствии с приложением «Проект контракта»</w:t>
      </w:r>
      <w:bookmarkEnd w:id="0"/>
    </w:p>
    <w:p w14:paraId="1BBCC5B0" w14:textId="77777777" w:rsidR="00917FB6" w:rsidRDefault="001E50FF">
      <w:pPr>
        <w:pStyle w:val="afffd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Приложение№1   к извещению о проведении </w:t>
      </w:r>
    </w:p>
    <w:p w14:paraId="33F8A52A" w14:textId="77777777" w:rsidR="00917FB6" w:rsidRDefault="001E50FF">
      <w:pPr>
        <w:pStyle w:val="afffd"/>
        <w:rPr>
          <w:rFonts w:ascii="Times New Roman" w:hAnsi="Times New Roman"/>
          <w:sz w:val="24"/>
          <w:szCs w:val="24"/>
        </w:rPr>
      </w:pPr>
      <w:bookmarkStart w:id="13" w:name="_Ref166329400"/>
      <w:r>
        <w:rPr>
          <w:rFonts w:ascii="Times New Roman" w:hAnsi="Times New Roman"/>
          <w:sz w:val="24"/>
          <w:szCs w:val="24"/>
        </w:rPr>
        <w:t>Закупки    ___________</w:t>
      </w:r>
    </w:p>
    <w:p w14:paraId="64E506E2" w14:textId="77777777" w:rsidR="00917FB6" w:rsidRDefault="001E50FF">
      <w:pPr>
        <w:pStyle w:val="afff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бланке участника </w:t>
      </w:r>
      <w:bookmarkEnd w:id="13"/>
      <w:r>
        <w:rPr>
          <w:rFonts w:ascii="Times New Roman" w:hAnsi="Times New Roman"/>
          <w:sz w:val="24"/>
          <w:szCs w:val="24"/>
        </w:rPr>
        <w:t xml:space="preserve">закупки </w:t>
      </w:r>
    </w:p>
    <w:p w14:paraId="41460902" w14:textId="77777777" w:rsidR="00917FB6" w:rsidRDefault="001E50FF">
      <w:pPr>
        <w:pStyle w:val="afff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</w:t>
      </w:r>
    </w:p>
    <w:p w14:paraId="36D463B3" w14:textId="77777777" w:rsidR="00917FB6" w:rsidRDefault="001E50FF">
      <w:pPr>
        <w:pStyle w:val="afff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N ____ от _______</w:t>
      </w:r>
    </w:p>
    <w:p w14:paraId="0D0198EE" w14:textId="77777777" w:rsidR="00917FB6" w:rsidRDefault="001E50FF">
      <w:pPr>
        <w:pStyle w:val="afff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Дата, исх. номер</w:t>
      </w:r>
    </w:p>
    <w:p w14:paraId="1154A034" w14:textId="77777777" w:rsidR="00917FB6" w:rsidRDefault="001E50FF">
      <w:pPr>
        <w:pStyle w:val="afffd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Заказчик:</w:t>
      </w:r>
    </w:p>
    <w:p w14:paraId="2FFCFF44" w14:textId="77777777" w:rsidR="00917FB6" w:rsidRDefault="001E50FF">
      <w:pPr>
        <w:pStyle w:val="afffd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Администрация Куйбышевского сельского поселения Бахчисар</w:t>
      </w:r>
      <w:r>
        <w:rPr>
          <w:rFonts w:ascii="Times New Roman" w:hAnsi="Times New Roman"/>
          <w:b/>
          <w:sz w:val="24"/>
          <w:szCs w:val="24"/>
        </w:rPr>
        <w:t xml:space="preserve">айского района Республики Крым </w:t>
      </w:r>
    </w:p>
    <w:p w14:paraId="7B308606" w14:textId="77777777" w:rsidR="00917FB6" w:rsidRDefault="001E50FF">
      <w:pPr>
        <w:pStyle w:val="afffd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Адрес заказчика:</w:t>
      </w:r>
      <w: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298470, Республика Крым, р-н Бахчисарайский, </w:t>
      </w:r>
      <w:proofErr w:type="spellStart"/>
      <w:r>
        <w:rPr>
          <w:rFonts w:ascii="Times New Roman" w:hAnsi="Times New Roman"/>
          <w:b/>
          <w:sz w:val="24"/>
          <w:szCs w:val="24"/>
        </w:rPr>
        <w:t>пгт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Куйбышево, ул. Советская, д. 16</w:t>
      </w:r>
    </w:p>
    <w:p w14:paraId="0F928C25" w14:textId="77777777" w:rsidR="00917FB6" w:rsidRDefault="001E50FF">
      <w:pPr>
        <w:pStyle w:val="afffd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zh-CN"/>
        </w:rPr>
        <w:t xml:space="preserve">ЗАЯВКА НА УЧАСТИЕ В </w:t>
      </w:r>
      <w:r>
        <w:rPr>
          <w:rFonts w:ascii="Times New Roman" w:hAnsi="Times New Roman"/>
          <w:b/>
          <w:sz w:val="24"/>
          <w:szCs w:val="24"/>
        </w:rPr>
        <w:t>закупке</w:t>
      </w:r>
    </w:p>
    <w:p w14:paraId="04171394" w14:textId="77777777" w:rsidR="00917FB6" w:rsidRDefault="00917FB6">
      <w:pPr>
        <w:pStyle w:val="afffd"/>
        <w:jc w:val="center"/>
        <w:rPr>
          <w:rFonts w:ascii="Times New Roman" w:hAnsi="Times New Roman"/>
          <w:b/>
          <w:sz w:val="24"/>
          <w:szCs w:val="24"/>
        </w:rPr>
      </w:pPr>
    </w:p>
    <w:p w14:paraId="3D765933" w14:textId="77777777" w:rsidR="00917FB6" w:rsidRDefault="001E50FF" w:rsidP="009B1A29">
      <w:pPr>
        <w:numPr>
          <w:ilvl w:val="0"/>
          <w:numId w:val="16"/>
        </w:numPr>
        <w:autoSpaceDN w:val="0"/>
        <w:ind w:left="0" w:firstLine="0"/>
        <w:jc w:val="both"/>
        <w:textAlignment w:val="baseline"/>
        <w:rPr>
          <w:rFonts w:eastAsia="SimSun" w:cs="Mangal"/>
          <w:kern w:val="2"/>
          <w:lang w:val="ru"/>
        </w:rPr>
      </w:pPr>
      <w:r>
        <w:rPr>
          <w:rFonts w:ascii="Times New Roman" w:eastAsia="Times New Roman" w:hAnsi="Times New Roman" w:cs="Times New Roman"/>
          <w:kern w:val="2"/>
          <w:lang w:val="ru" w:bidi="ar"/>
        </w:rPr>
        <w:t>в</w:t>
      </w:r>
      <w:r>
        <w:rPr>
          <w:rFonts w:ascii="Times New Roman" w:eastAsia="Times New Roman" w:hAnsi="Times New Roman" w:cs="Times New Roman"/>
          <w:shd w:val="clear" w:color="auto" w:fill="FFFFFF"/>
          <w:lang w:val="ru" w:eastAsia="en-US" w:bidi="ar"/>
        </w:rPr>
        <w:t xml:space="preserve">ыполнение работ по благоустройству территорий на объекте: «Благоустройство (капитальный ремонт) </w:t>
      </w:r>
      <w:r>
        <w:rPr>
          <w:rFonts w:ascii="Times New Roman" w:eastAsia="Times New Roman" w:hAnsi="Times New Roman" w:cs="Times New Roman"/>
          <w:shd w:val="clear" w:color="auto" w:fill="FFFFFF"/>
          <w:lang w:val="ru" w:eastAsia="en-US" w:bidi="ar"/>
        </w:rPr>
        <w:t xml:space="preserve">общественного пространства по адресу: Российская Федерация, Республика Крым, Бахчисарайский район, </w:t>
      </w:r>
      <w:proofErr w:type="spellStart"/>
      <w:r>
        <w:rPr>
          <w:rFonts w:ascii="Times New Roman" w:eastAsia="Times New Roman" w:hAnsi="Times New Roman" w:cs="Times New Roman"/>
          <w:shd w:val="clear" w:color="auto" w:fill="FFFFFF"/>
          <w:lang w:val="ru" w:eastAsia="en-US" w:bidi="ar"/>
        </w:rPr>
        <w:t>пгт</w:t>
      </w:r>
      <w:proofErr w:type="spellEnd"/>
      <w:r>
        <w:rPr>
          <w:rFonts w:ascii="Times New Roman" w:eastAsia="Times New Roman" w:hAnsi="Times New Roman" w:cs="Times New Roman"/>
          <w:shd w:val="clear" w:color="auto" w:fill="FFFFFF"/>
          <w:lang w:val="ru" w:eastAsia="en-US" w:bidi="ar"/>
        </w:rPr>
        <w:t>. Куйбышево, ул. 40 лет Победы» (</w:t>
      </w:r>
      <w:r>
        <w:rPr>
          <w:rFonts w:ascii="Times New Roman" w:eastAsia="Times New Roman" w:hAnsi="Times New Roman" w:cs="Times New Roman"/>
          <w:shd w:val="clear" w:color="auto" w:fill="FFFFFF"/>
          <w:lang w:val="en-US" w:eastAsia="en-US" w:bidi="ar"/>
        </w:rPr>
        <w:t>II</w:t>
      </w:r>
      <w:r>
        <w:rPr>
          <w:rFonts w:ascii="Times New Roman" w:eastAsia="Times New Roman" w:hAnsi="Times New Roman" w:cs="Times New Roman"/>
          <w:shd w:val="clear" w:color="auto" w:fill="FFFFFF"/>
          <w:lang w:val="ru" w:eastAsia="en-US" w:bidi="ar"/>
        </w:rPr>
        <w:t xml:space="preserve"> этап)</w:t>
      </w:r>
    </w:p>
    <w:p w14:paraId="7228AA45" w14:textId="77777777" w:rsidR="00917FB6" w:rsidRDefault="00917FB6">
      <w:pPr>
        <w:numPr>
          <w:ilvl w:val="0"/>
          <w:numId w:val="16"/>
        </w:numPr>
        <w:tabs>
          <w:tab w:val="left" w:pos="420"/>
        </w:tabs>
        <w:autoSpaceDN w:val="0"/>
        <w:jc w:val="both"/>
        <w:textAlignment w:val="baseline"/>
        <w:rPr>
          <w:rFonts w:eastAsia="SimSun" w:cs="Mangal"/>
          <w:kern w:val="2"/>
          <w:lang w:val="ru"/>
        </w:rPr>
      </w:pPr>
    </w:p>
    <w:p w14:paraId="5E18D7BB" w14:textId="77777777" w:rsidR="00917FB6" w:rsidRDefault="001E50FF">
      <w:pPr>
        <w:pStyle w:val="afffd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zh-CN"/>
        </w:rPr>
        <w:t xml:space="preserve">Изучив извещение о проведении </w:t>
      </w:r>
      <w:r>
        <w:rPr>
          <w:rFonts w:ascii="Times New Roman" w:hAnsi="Times New Roman"/>
          <w:bCs/>
          <w:sz w:val="24"/>
          <w:szCs w:val="24"/>
        </w:rPr>
        <w:t xml:space="preserve">закупки </w:t>
      </w:r>
      <w:r>
        <w:rPr>
          <w:rFonts w:ascii="Times New Roman" w:hAnsi="Times New Roman"/>
          <w:sz w:val="24"/>
          <w:szCs w:val="24"/>
          <w:lang w:val="zh-CN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zh-CN"/>
        </w:rPr>
        <w:t>на право заключения вышеупомянутого контракта</w:t>
      </w:r>
      <w:r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  <w:lang w:val="zh-CN"/>
        </w:rPr>
        <w:t xml:space="preserve"> технические требования и </w:t>
      </w:r>
      <w:r>
        <w:rPr>
          <w:rFonts w:ascii="Times New Roman" w:hAnsi="Times New Roman"/>
          <w:bCs/>
          <w:sz w:val="24"/>
          <w:szCs w:val="24"/>
          <w:lang w:val="zh-CN"/>
        </w:rPr>
        <w:t>проект контракт</w:t>
      </w:r>
      <w:r>
        <w:rPr>
          <w:rFonts w:ascii="Times New Roman" w:hAnsi="Times New Roman"/>
          <w:bCs/>
          <w:sz w:val="24"/>
          <w:szCs w:val="24"/>
        </w:rPr>
        <w:t>а</w:t>
      </w:r>
      <w:r>
        <w:rPr>
          <w:rFonts w:ascii="Times New Roman" w:hAnsi="Times New Roman"/>
          <w:bCs/>
          <w:sz w:val="24"/>
          <w:szCs w:val="24"/>
          <w:lang w:val="zh-CN"/>
        </w:rPr>
        <w:t xml:space="preserve">, а также применимые к данной закупке </w:t>
      </w:r>
      <w:r>
        <w:rPr>
          <w:rFonts w:ascii="Times New Roman" w:hAnsi="Times New Roman"/>
          <w:bCs/>
          <w:sz w:val="24"/>
          <w:szCs w:val="24"/>
        </w:rPr>
        <w:t xml:space="preserve"> нормы действующего </w:t>
      </w:r>
      <w:r>
        <w:rPr>
          <w:rFonts w:ascii="Times New Roman" w:hAnsi="Times New Roman"/>
          <w:bCs/>
          <w:sz w:val="24"/>
          <w:szCs w:val="24"/>
          <w:lang w:val="zh-CN"/>
        </w:rPr>
        <w:t>законодательств</w:t>
      </w:r>
      <w:r>
        <w:rPr>
          <w:rFonts w:ascii="Times New Roman" w:hAnsi="Times New Roman"/>
          <w:bCs/>
          <w:sz w:val="24"/>
          <w:szCs w:val="24"/>
        </w:rPr>
        <w:t>а</w:t>
      </w:r>
      <w:r>
        <w:rPr>
          <w:rFonts w:ascii="Times New Roman" w:hAnsi="Times New Roman"/>
          <w:bCs/>
          <w:sz w:val="24"/>
          <w:szCs w:val="24"/>
          <w:lang w:val="zh-CN"/>
        </w:rPr>
        <w:t xml:space="preserve"> и </w:t>
      </w:r>
      <w:r>
        <w:rPr>
          <w:rFonts w:ascii="Times New Roman" w:hAnsi="Times New Roman"/>
          <w:bCs/>
          <w:sz w:val="24"/>
          <w:szCs w:val="24"/>
        </w:rPr>
        <w:t xml:space="preserve"> иные </w:t>
      </w:r>
      <w:r>
        <w:rPr>
          <w:rFonts w:ascii="Times New Roman" w:hAnsi="Times New Roman"/>
          <w:bCs/>
          <w:sz w:val="24"/>
          <w:szCs w:val="24"/>
          <w:lang w:val="zh-CN"/>
        </w:rPr>
        <w:t>нормативно правовые акты, сообщаем о себе следующие сведения:</w:t>
      </w:r>
    </w:p>
    <w:tbl>
      <w:tblPr>
        <w:tblW w:w="0" w:type="auto"/>
        <w:tblInd w:w="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6"/>
        <w:gridCol w:w="5083"/>
      </w:tblGrid>
      <w:tr w:rsidR="00917FB6" w14:paraId="7C6C022D" w14:textId="77777777" w:rsidTr="009B1A29"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0A0E" w14:textId="77777777" w:rsidR="00917FB6" w:rsidRDefault="001E50FF">
            <w:pPr>
              <w:pStyle w:val="afff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юридического лица/фирменное наименование (при наличии), организационно правовая фо</w:t>
            </w:r>
            <w:r>
              <w:rPr>
                <w:rFonts w:ascii="Times New Roman" w:hAnsi="Times New Roman"/>
                <w:sz w:val="24"/>
                <w:szCs w:val="24"/>
              </w:rPr>
              <w:t>рма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B538" w14:textId="77777777" w:rsidR="00917FB6" w:rsidRDefault="001E50FF">
            <w:pPr>
              <w:pStyle w:val="afff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17FB6" w14:paraId="2F55375F" w14:textId="77777777" w:rsidTr="009B1A29"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7A92" w14:textId="77777777" w:rsidR="00917FB6" w:rsidRDefault="001E50FF">
            <w:pPr>
              <w:pStyle w:val="afff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Почтовый адрес (место нахождения), юридический адрес (для юр. лиц)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278D" w14:textId="77777777" w:rsidR="00917FB6" w:rsidRDefault="00917FB6">
            <w:pPr>
              <w:pStyle w:val="afff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7FB6" w14:paraId="619FD8C0" w14:textId="77777777" w:rsidTr="009B1A29"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079B" w14:textId="77777777" w:rsidR="00917FB6" w:rsidRDefault="001E50FF">
            <w:pPr>
              <w:pStyle w:val="afff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должности, Ф.И.О. руководителя, уполномоченного лица (для юридического лица) и главного бухгалтера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CC2F" w14:textId="77777777" w:rsidR="00917FB6" w:rsidRDefault="00917FB6">
            <w:pPr>
              <w:pStyle w:val="afff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7FB6" w14:paraId="101A237E" w14:textId="77777777" w:rsidTr="009B1A29"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27FF" w14:textId="77777777" w:rsidR="00917FB6" w:rsidRDefault="001E50FF">
            <w:pPr>
              <w:pStyle w:val="afff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Номер контактного телефона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5134" w14:textId="77777777" w:rsidR="00917FB6" w:rsidRDefault="00917FB6">
            <w:pPr>
              <w:pStyle w:val="afff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7FB6" w14:paraId="7350EC4E" w14:textId="77777777" w:rsidTr="009B1A29"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45F4" w14:textId="77777777" w:rsidR="00917FB6" w:rsidRDefault="001E50FF">
            <w:pPr>
              <w:pStyle w:val="afff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8FC9" w14:textId="77777777" w:rsidR="00917FB6" w:rsidRDefault="00917FB6">
            <w:pPr>
              <w:pStyle w:val="afff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7FB6" w14:paraId="058F849A" w14:textId="77777777" w:rsidTr="009B1A29"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67D2" w14:textId="77777777" w:rsidR="00917FB6" w:rsidRDefault="001E50FF">
            <w:pPr>
              <w:pStyle w:val="afff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ИНН участника закупки 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A3F3" w14:textId="77777777" w:rsidR="00917FB6" w:rsidRDefault="001E50FF">
            <w:pPr>
              <w:pStyle w:val="afff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Указать ИНН непосредственно организации</w:t>
            </w:r>
          </w:p>
          <w:p w14:paraId="1923981E" w14:textId="77777777" w:rsidR="00917FB6" w:rsidRDefault="00917FB6">
            <w:pPr>
              <w:pStyle w:val="afff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17FB6" w14:paraId="21C61AF3" w14:textId="77777777" w:rsidTr="009B1A29">
        <w:trPr>
          <w:trHeight w:val="1355"/>
        </w:trPr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C948" w14:textId="77777777" w:rsidR="00917FB6" w:rsidRDefault="001E50FF">
            <w:pPr>
              <w:pStyle w:val="afff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ИНН учредителей, членов коллегиального исполнительного органа, лица, исполняющего функции единоличного исполнительного органа участника запроса котировок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B7FC" w14:textId="77777777" w:rsidR="00917FB6" w:rsidRDefault="001E50FF">
            <w:pPr>
              <w:pStyle w:val="afff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Обращаем внимание!!! Необходимо указать </w:t>
            </w:r>
          </w:p>
          <w:p w14:paraId="2C8AF685" w14:textId="77777777" w:rsidR="00917FB6" w:rsidRDefault="001E50FF">
            <w:pPr>
              <w:pStyle w:val="afffd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Ф.И.О. лица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учредителя)– ИНН</w:t>
            </w:r>
          </w:p>
          <w:p w14:paraId="6A201A17" w14:textId="77777777" w:rsidR="00917FB6" w:rsidRDefault="001E50FF">
            <w:pPr>
              <w:pStyle w:val="afffd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Ф.И.О. лица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учредителя)– ИНН</w:t>
            </w:r>
          </w:p>
          <w:p w14:paraId="6C95D306" w14:textId="77777777" w:rsidR="00917FB6" w:rsidRDefault="001E50FF">
            <w:pPr>
              <w:pStyle w:val="afffd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 ( всех лиц и организаций)</w:t>
            </w:r>
          </w:p>
          <w:p w14:paraId="4ACD71E2" w14:textId="77777777" w:rsidR="00917FB6" w:rsidRDefault="001E50FF">
            <w:pPr>
              <w:pStyle w:val="afffd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Ф.И.О. лица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директора)– ИНН</w:t>
            </w:r>
          </w:p>
          <w:p w14:paraId="4696C9BC" w14:textId="77777777" w:rsidR="00917FB6" w:rsidRDefault="001E50FF">
            <w:pPr>
              <w:pStyle w:val="afff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Ит.д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17FB6" w14:paraId="15EFFE35" w14:textId="77777777" w:rsidTr="009B1A29">
        <w:trPr>
          <w:trHeight w:val="553"/>
        </w:trPr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9419" w14:textId="77777777" w:rsidR="00917FB6" w:rsidRDefault="001E50FF">
            <w:pPr>
              <w:pStyle w:val="afff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Банковские реквизиты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6948" w14:textId="77777777" w:rsidR="00917FB6" w:rsidRDefault="001E50FF">
            <w:pPr>
              <w:pStyle w:val="afff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/с              банк</w:t>
            </w:r>
          </w:p>
          <w:p w14:paraId="417DE611" w14:textId="77777777" w:rsidR="00917FB6" w:rsidRDefault="001E50FF">
            <w:pPr>
              <w:pStyle w:val="afff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к/с               БИК</w:t>
            </w:r>
          </w:p>
        </w:tc>
      </w:tr>
      <w:tr w:rsidR="00917FB6" w14:paraId="7C5A8C25" w14:textId="77777777" w:rsidTr="009B1A29">
        <w:trPr>
          <w:trHeight w:val="873"/>
        </w:trPr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FD8A" w14:textId="77777777" w:rsidR="00917FB6" w:rsidRDefault="001E50FF">
            <w:pPr>
              <w:pStyle w:val="afff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ОКПО/ОКТМО</w:t>
            </w:r>
          </w:p>
          <w:p w14:paraId="6EC65924" w14:textId="77777777" w:rsidR="00917FB6" w:rsidRDefault="001E50FF">
            <w:pPr>
              <w:pStyle w:val="afff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/>
                <w:sz w:val="24"/>
                <w:szCs w:val="24"/>
              </w:rPr>
              <w:t>постановки на налоговый учет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BB41" w14:textId="77777777" w:rsidR="00917FB6" w:rsidRDefault="00917FB6">
            <w:pPr>
              <w:pStyle w:val="afff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38BF57FC" w14:textId="77777777" w:rsidR="00917FB6" w:rsidRDefault="00917FB6">
      <w:pPr>
        <w:pStyle w:val="afffd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1F9F31CB" w14:textId="77777777" w:rsidR="00917FB6" w:rsidRDefault="001E50FF">
      <w:pPr>
        <w:pStyle w:val="afffd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обязательном порядке прикрепляется выписка из ЕГРИП (ЕГРЮЛ) </w:t>
      </w:r>
    </w:p>
    <w:p w14:paraId="39460B05" w14:textId="77777777" w:rsidR="00917FB6" w:rsidRDefault="001E50FF">
      <w:pPr>
        <w:pStyle w:val="afffd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</w:t>
      </w:r>
      <w:r>
        <w:rPr>
          <w:rFonts w:ascii="Times New Roman" w:hAnsi="Times New Roman"/>
          <w:bCs/>
          <w:sz w:val="24"/>
          <w:szCs w:val="24"/>
          <w:lang w:val="zh-CN"/>
        </w:rPr>
        <w:t xml:space="preserve">Сообщаем о согласии участвовать в закупке на условиях, установленных в </w:t>
      </w:r>
      <w:r>
        <w:rPr>
          <w:rFonts w:ascii="Times New Roman" w:hAnsi="Times New Roman"/>
          <w:sz w:val="24"/>
          <w:szCs w:val="24"/>
          <w:lang w:val="zh-CN"/>
        </w:rPr>
        <w:t>указанных выше документах</w:t>
      </w:r>
      <w:r>
        <w:rPr>
          <w:rFonts w:ascii="Times New Roman" w:hAnsi="Times New Roman"/>
          <w:bCs/>
          <w:sz w:val="24"/>
          <w:szCs w:val="24"/>
          <w:lang w:val="zh-CN"/>
        </w:rPr>
        <w:t xml:space="preserve">, и  о нашем соответствии единым требованиям к участникам </w:t>
      </w:r>
      <w:r>
        <w:rPr>
          <w:rFonts w:ascii="Times New Roman" w:hAnsi="Times New Roman"/>
          <w:bCs/>
          <w:sz w:val="24"/>
          <w:szCs w:val="24"/>
          <w:lang w:val="zh-CN"/>
        </w:rPr>
        <w:t>закупки в соответствии с действующим законодательством</w:t>
      </w:r>
      <w:r>
        <w:rPr>
          <w:rFonts w:ascii="Times New Roman" w:hAnsi="Times New Roman"/>
          <w:bCs/>
          <w:sz w:val="24"/>
          <w:szCs w:val="24"/>
        </w:rPr>
        <w:t xml:space="preserve">.  </w:t>
      </w:r>
      <w:r>
        <w:rPr>
          <w:rFonts w:ascii="Times New Roman" w:hAnsi="Times New Roman"/>
          <w:sz w:val="24"/>
          <w:szCs w:val="24"/>
          <w:lang w:val="zh-CN"/>
        </w:rPr>
        <w:t xml:space="preserve">Настоящей заявкой на участие в </w:t>
      </w:r>
      <w:r>
        <w:rPr>
          <w:rFonts w:ascii="Times New Roman" w:hAnsi="Times New Roman"/>
          <w:sz w:val="24"/>
          <w:szCs w:val="24"/>
        </w:rPr>
        <w:t>закупке</w:t>
      </w:r>
      <w:r>
        <w:rPr>
          <w:rFonts w:ascii="Times New Roman" w:hAnsi="Times New Roman"/>
          <w:sz w:val="24"/>
          <w:szCs w:val="24"/>
          <w:lang w:val="zh-CN"/>
        </w:rPr>
        <w:t xml:space="preserve"> </w:t>
      </w:r>
      <w:r>
        <w:rPr>
          <w:rFonts w:ascii="Times New Roman" w:hAnsi="Times New Roman"/>
          <w:sz w:val="24"/>
          <w:szCs w:val="24"/>
        </w:rPr>
        <w:t>подтверждаем соответствие требованиям ст. 31 Федерального закона от 05.04.2013 №44-ФЗ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4F21833A" w14:textId="77777777" w:rsidR="00917FB6" w:rsidRDefault="001E50FF">
      <w:pPr>
        <w:pStyle w:val="afffd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lastRenderedPageBreak/>
        <w:t>Декларация о соответствии участника закупки требованиям, установленным пу</w:t>
      </w:r>
      <w:r>
        <w:rPr>
          <w:rFonts w:ascii="Times New Roman" w:hAnsi="Times New Roman"/>
          <w:sz w:val="24"/>
          <w:szCs w:val="24"/>
        </w:rPr>
        <w:t>нктами 3 - 9 части 1 статьи 31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которой участник закупки декларирует:</w:t>
      </w:r>
      <w:r>
        <w:rPr>
          <w:rFonts w:ascii="Times New Roman" w:hAnsi="Times New Roman"/>
          <w:sz w:val="24"/>
          <w:szCs w:val="24"/>
        </w:rPr>
        <w:br/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непроведение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ликвидац</w:t>
      </w:r>
      <w:r>
        <w:rPr>
          <w:rFonts w:ascii="Times New Roman" w:hAnsi="Times New Roman"/>
          <w:sz w:val="24"/>
          <w:szCs w:val="24"/>
        </w:rPr>
        <w:t>ии участника закупки - юридического лица и отсутствие решения арбитражного суда о признании участника закупки - юридического лица или индивидуального предпринимателя несостоятельным (банкротом</w:t>
      </w:r>
      <w:proofErr w:type="gramEnd"/>
      <w:r>
        <w:rPr>
          <w:rFonts w:ascii="Times New Roman" w:hAnsi="Times New Roman"/>
          <w:sz w:val="24"/>
          <w:szCs w:val="24"/>
        </w:rPr>
        <w:t>) и об открытии конкурсного производства;</w:t>
      </w:r>
      <w:r>
        <w:rPr>
          <w:rFonts w:ascii="Times New Roman" w:hAnsi="Times New Roman"/>
          <w:sz w:val="24"/>
          <w:szCs w:val="24"/>
        </w:rPr>
        <w:br/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неприостановление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де</w:t>
      </w:r>
      <w:r>
        <w:rPr>
          <w:rFonts w:ascii="Times New Roman" w:hAnsi="Times New Roman"/>
          <w:sz w:val="24"/>
          <w:szCs w:val="24"/>
        </w:rPr>
        <w:t>ятельности участника закупки в порядке, установленном Кодексом Российской Федерации об административных правонарушениях, на дату подачи заявки на участие в закупке;</w:t>
      </w:r>
      <w:r>
        <w:rPr>
          <w:rFonts w:ascii="Times New Roman" w:hAnsi="Times New Roman"/>
          <w:sz w:val="24"/>
          <w:szCs w:val="24"/>
        </w:rPr>
        <w:br/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отсутствие у участника закупки недоимки по налогам, сборам, задолженности по иным обязате</w:t>
      </w:r>
      <w:r>
        <w:rPr>
          <w:rFonts w:ascii="Times New Roman" w:hAnsi="Times New Roman"/>
          <w:sz w:val="24"/>
          <w:szCs w:val="24"/>
        </w:rPr>
        <w:t>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</w:t>
      </w:r>
      <w:r>
        <w:rPr>
          <w:rFonts w:ascii="Times New Roman" w:hAnsi="Times New Roman"/>
          <w:sz w:val="24"/>
          <w:szCs w:val="24"/>
        </w:rPr>
        <w:t>урированы в соответствии с законодательством Российской Федерации, по которым имеется вступившее в законную силу решение суда о признании обязанности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заявителя по уплате этих сумм исполненной или которые признаны безнадежными к взысканию в соответствии с з</w:t>
      </w:r>
      <w:r>
        <w:rPr>
          <w:rFonts w:ascii="Times New Roman" w:hAnsi="Times New Roman"/>
          <w:sz w:val="24"/>
          <w:szCs w:val="24"/>
        </w:rPr>
        <w:t>аконодательством Российской Федерации о налогах и сборах) за прошедший календарный год, размер которых превышает 25 процентов балансовой стоимости активов участника закупки, по данным бухгалтерской отчетности за последний отчетный период;</w:t>
      </w:r>
      <w:proofErr w:type="gramEnd"/>
      <w:r>
        <w:rPr>
          <w:rFonts w:ascii="Times New Roman" w:hAnsi="Times New Roman"/>
          <w:sz w:val="24"/>
          <w:szCs w:val="24"/>
        </w:rPr>
        <w:br/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отсутствие у уч</w:t>
      </w:r>
      <w:r>
        <w:rPr>
          <w:rFonts w:ascii="Times New Roman" w:hAnsi="Times New Roman"/>
          <w:sz w:val="24"/>
          <w:szCs w:val="24"/>
        </w:rPr>
        <w:t xml:space="preserve">астника закупки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судимости за преступления в </w:t>
      </w:r>
      <w:r>
        <w:rPr>
          <w:rFonts w:ascii="Times New Roman" w:hAnsi="Times New Roman"/>
          <w:sz w:val="24"/>
          <w:szCs w:val="24"/>
        </w:rPr>
        <w:t>сфере экономики и (или) преступления, предусмотренные статьями 289, 290, 291, 291.1 Уголовного кодекса Российской Федерации (за исключением лиц, у которых такая судимость погашена или снята), а также неприменение в отношении</w:t>
      </w:r>
      <w:proofErr w:type="gramEnd"/>
      <w:r>
        <w:rPr>
          <w:rFonts w:ascii="Times New Roman" w:hAnsi="Times New Roman"/>
          <w:sz w:val="24"/>
          <w:szCs w:val="24"/>
        </w:rPr>
        <w:t xml:space="preserve"> указанных физических лиц наказа</w:t>
      </w:r>
      <w:r>
        <w:rPr>
          <w:rFonts w:ascii="Times New Roman" w:hAnsi="Times New Roman"/>
          <w:sz w:val="24"/>
          <w:szCs w:val="24"/>
        </w:rPr>
        <w:t>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</w:t>
      </w:r>
      <w:r>
        <w:rPr>
          <w:rFonts w:ascii="Times New Roman" w:hAnsi="Times New Roman"/>
          <w:sz w:val="24"/>
          <w:szCs w:val="24"/>
        </w:rPr>
        <w:t>исквалификации;</w:t>
      </w:r>
      <w:r>
        <w:rPr>
          <w:rFonts w:ascii="Times New Roman" w:hAnsi="Times New Roman"/>
          <w:sz w:val="24"/>
          <w:szCs w:val="24"/>
        </w:rPr>
        <w:br/>
        <w:t>- участник закупки - юридическое лицо, которое в течение 2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правонарушения, предусмотренного статьей 19.2</w:t>
      </w:r>
      <w:r>
        <w:rPr>
          <w:rFonts w:ascii="Times New Roman" w:hAnsi="Times New Roman"/>
          <w:sz w:val="24"/>
          <w:szCs w:val="24"/>
        </w:rPr>
        <w:t>8 Кодекса Российской Федерации об административных правонарушениях;</w:t>
      </w:r>
      <w:r>
        <w:rPr>
          <w:rFonts w:ascii="Times New Roman" w:hAnsi="Times New Roman"/>
          <w:sz w:val="24"/>
          <w:szCs w:val="24"/>
        </w:rPr>
        <w:br/>
        <w:t>- обладание участником закупки исключительными правами на результаты интеллектуальной деятельности;</w:t>
      </w:r>
      <w:r>
        <w:rPr>
          <w:rFonts w:ascii="Times New Roman" w:hAnsi="Times New Roman"/>
          <w:sz w:val="24"/>
          <w:szCs w:val="24"/>
        </w:rPr>
        <w:br/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отсутствие между участником закупки и заказчиком конфликта интересов, под которым пони</w:t>
      </w:r>
      <w:r>
        <w:rPr>
          <w:rFonts w:ascii="Times New Roman" w:hAnsi="Times New Roman"/>
          <w:sz w:val="24"/>
          <w:szCs w:val="24"/>
        </w:rPr>
        <w:t>маются случаи, при которых руководитель заказчика, член комиссии по осуществлению закупок, руководитель контрактной службы заказчика, контрактный управляющий состоят в браке с физическими лицами, являющимися выгодоприобретателями, единоличным исполнительны</w:t>
      </w:r>
      <w:r>
        <w:rPr>
          <w:rFonts w:ascii="Times New Roman" w:hAnsi="Times New Roman"/>
          <w:sz w:val="24"/>
          <w:szCs w:val="24"/>
        </w:rPr>
        <w:t>м органом хозяйственного общества (директором, генеральным директором, управляющим, президентом и другими), членами коллегиального исполнительного органа хозяйственного общества, руководителем (директором, генеральным директором) учреждения или унитарного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предприятия либо иными органами управления юридических лиц - участников закупки, с физическими лицами, в том числе зарегистрированными в качестве индивидуального предпринимателя, - участниками закупки либо являются близкими родственниками (родственниками п</w:t>
      </w:r>
      <w:r>
        <w:rPr>
          <w:rFonts w:ascii="Times New Roman" w:hAnsi="Times New Roman"/>
          <w:sz w:val="24"/>
          <w:szCs w:val="24"/>
        </w:rPr>
        <w:t xml:space="preserve">о прямой восходящей и нисходящей линии (родителями и детьми, дедушкой, бабушкой и внуками), полнородными и </w:t>
      </w:r>
      <w:proofErr w:type="spellStart"/>
      <w:r>
        <w:rPr>
          <w:rFonts w:ascii="Times New Roman" w:hAnsi="Times New Roman"/>
          <w:sz w:val="24"/>
          <w:szCs w:val="24"/>
        </w:rPr>
        <w:t>неполнородными</w:t>
      </w:r>
      <w:proofErr w:type="spellEnd"/>
      <w:r>
        <w:rPr>
          <w:rFonts w:ascii="Times New Roman" w:hAnsi="Times New Roman"/>
          <w:sz w:val="24"/>
          <w:szCs w:val="24"/>
        </w:rPr>
        <w:t xml:space="preserve"> (имеющими общих </w:t>
      </w:r>
      <w:r>
        <w:rPr>
          <w:rFonts w:ascii="Times New Roman" w:hAnsi="Times New Roman"/>
          <w:sz w:val="24"/>
          <w:szCs w:val="24"/>
        </w:rPr>
        <w:lastRenderedPageBreak/>
        <w:t>отца или мать) братьями и сестрами), усыновителями или усыновленными указанных физических лиц</w:t>
      </w:r>
      <w:proofErr w:type="gramEnd"/>
    </w:p>
    <w:p w14:paraId="53B41BB0" w14:textId="77777777" w:rsidR="00917FB6" w:rsidRDefault="001E50FF">
      <w:pPr>
        <w:pStyle w:val="afff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участник закупки не яв</w:t>
      </w:r>
      <w:r>
        <w:rPr>
          <w:rFonts w:ascii="Times New Roman" w:hAnsi="Times New Roman"/>
          <w:sz w:val="24"/>
          <w:szCs w:val="24"/>
        </w:rPr>
        <w:t>ляется офшорной компанией</w:t>
      </w:r>
    </w:p>
    <w:p w14:paraId="3F97240D" w14:textId="77777777" w:rsidR="00917FB6" w:rsidRDefault="001E50FF">
      <w:pPr>
        <w:pStyle w:val="afff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отсутствие у участника закупки ограничений для участия в закупках, установленных законодательством Российской Федерации</w:t>
      </w:r>
    </w:p>
    <w:p w14:paraId="244EDCE4" w14:textId="77777777" w:rsidR="00917FB6" w:rsidRDefault="001E50FF">
      <w:pPr>
        <w:pStyle w:val="afff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Обращаем внимание, что подтверждение соответствия требованиям выше предоставляется в виде декларации в прои</w:t>
      </w:r>
      <w:r>
        <w:rPr>
          <w:rFonts w:ascii="Times New Roman" w:hAnsi="Times New Roman"/>
          <w:sz w:val="24"/>
          <w:szCs w:val="24"/>
        </w:rPr>
        <w:t>звольной форме.</w:t>
      </w:r>
    </w:p>
    <w:p w14:paraId="007CEC53" w14:textId="77777777" w:rsidR="00917FB6" w:rsidRDefault="001E50FF">
      <w:pPr>
        <w:pStyle w:val="afffd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 .Также подтверждаем отсутствие в предусмотренном Федеральным законом </w:t>
      </w:r>
      <w:r>
        <w:rPr>
          <w:rFonts w:ascii="Times New Roman" w:hAnsi="Times New Roman"/>
          <w:sz w:val="24"/>
          <w:szCs w:val="24"/>
        </w:rPr>
        <w:t>от 05.04.2013 № 44-ФЗ</w:t>
      </w:r>
      <w:r>
        <w:rPr>
          <w:rFonts w:ascii="Times New Roman" w:hAnsi="Times New Roman"/>
          <w:bCs/>
          <w:sz w:val="24"/>
          <w:szCs w:val="24"/>
        </w:rPr>
        <w:t xml:space="preserve"> реестре недобросовестных Поставщиков (подрядчиков, исполнителей) информации об участнике закупки – юридическом лице, в том числе информации об учре</w:t>
      </w:r>
      <w:r>
        <w:rPr>
          <w:rFonts w:ascii="Times New Roman" w:hAnsi="Times New Roman"/>
          <w:bCs/>
          <w:sz w:val="24"/>
          <w:szCs w:val="24"/>
        </w:rPr>
        <w:t>дителях, о членах коллегиального исполнительного органа, лице, исполняющем функции единоличного исполнительного органа участника закупки.</w:t>
      </w:r>
    </w:p>
    <w:p w14:paraId="5382E94B" w14:textId="77777777" w:rsidR="00917FB6" w:rsidRDefault="00917FB6">
      <w:pPr>
        <w:pStyle w:val="afffd"/>
        <w:jc w:val="both"/>
        <w:rPr>
          <w:rFonts w:ascii="Times New Roman" w:hAnsi="Times New Roman"/>
          <w:bCs/>
          <w:sz w:val="24"/>
          <w:szCs w:val="24"/>
        </w:rPr>
      </w:pPr>
    </w:p>
    <w:p w14:paraId="603CC47A" w14:textId="77777777" w:rsidR="00917FB6" w:rsidRDefault="00917FB6">
      <w:pPr>
        <w:pStyle w:val="afffd"/>
        <w:jc w:val="both"/>
        <w:rPr>
          <w:rFonts w:ascii="Times New Roman" w:hAnsi="Times New Roman"/>
          <w:bCs/>
          <w:sz w:val="24"/>
          <w:szCs w:val="24"/>
        </w:rPr>
      </w:pPr>
    </w:p>
    <w:p w14:paraId="164A66A5" w14:textId="77777777" w:rsidR="00917FB6" w:rsidRDefault="001E50FF">
      <w:pPr>
        <w:pStyle w:val="afffd"/>
        <w:jc w:val="both"/>
        <w:rPr>
          <w:rFonts w:ascii="Times New Roman" w:hAnsi="Times New Roman"/>
          <w:bCs/>
          <w:color w:val="002060"/>
          <w:sz w:val="24"/>
          <w:szCs w:val="24"/>
        </w:rPr>
      </w:pPr>
      <w:r>
        <w:rPr>
          <w:rFonts w:ascii="Times New Roman" w:hAnsi="Times New Roman"/>
          <w:bCs/>
          <w:color w:val="002060"/>
          <w:sz w:val="24"/>
          <w:szCs w:val="24"/>
        </w:rPr>
        <w:t>3.Предложение о цене контракта  составляет:</w:t>
      </w:r>
    </w:p>
    <w:tbl>
      <w:tblPr>
        <w:tblW w:w="982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716"/>
        <w:gridCol w:w="1261"/>
        <w:gridCol w:w="1441"/>
        <w:gridCol w:w="2867"/>
      </w:tblGrid>
      <w:tr w:rsidR="00917FB6" w14:paraId="7438E43A" w14:textId="77777777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50981D" w14:textId="77777777" w:rsidR="00917FB6" w:rsidRDefault="001E50FF">
            <w:pPr>
              <w:pStyle w:val="afff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0E0E0"/>
            <w:vAlign w:val="center"/>
          </w:tcPr>
          <w:p w14:paraId="11E87804" w14:textId="77777777" w:rsidR="00917FB6" w:rsidRDefault="001E50FF">
            <w:pPr>
              <w:pStyle w:val="afff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50DF03" w14:textId="77777777" w:rsidR="00917FB6" w:rsidRDefault="001E50FF">
            <w:pPr>
              <w:pStyle w:val="afff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883A5A" w14:textId="77777777" w:rsidR="00917FB6" w:rsidRDefault="001E50FF">
            <w:pPr>
              <w:pStyle w:val="afff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Значение (цифрами и </w:t>
            </w:r>
            <w:r>
              <w:rPr>
                <w:rFonts w:ascii="Times New Roman" w:hAnsi="Times New Roman"/>
                <w:sz w:val="24"/>
                <w:szCs w:val="24"/>
              </w:rPr>
              <w:t>прописью)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335461" w14:textId="77777777" w:rsidR="00917FB6" w:rsidRDefault="001E50FF">
            <w:pPr>
              <w:pStyle w:val="afff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917FB6" w14:paraId="79743332" w14:textId="777777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80DA" w14:textId="77777777" w:rsidR="00917FB6" w:rsidRDefault="001E50FF">
            <w:pPr>
              <w:pStyle w:val="afff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71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07BC" w14:textId="77777777" w:rsidR="00917FB6" w:rsidRDefault="001E50FF">
            <w:pPr>
              <w:pStyle w:val="afff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Цена контракта (</w:t>
            </w:r>
            <w:r>
              <w:rPr>
                <w:rFonts w:ascii="Times New Roman" w:hAnsi="Times New Roman"/>
                <w:sz w:val="24"/>
                <w:szCs w:val="24"/>
                <w:lang w:val="zh-CN"/>
              </w:rPr>
              <w:t>с учетом всех налогов</w:t>
            </w:r>
            <w:r>
              <w:rPr>
                <w:rFonts w:ascii="Times New Roman" w:hAnsi="Times New Roman"/>
                <w:sz w:val="24"/>
                <w:szCs w:val="24"/>
              </w:rPr>
              <w:t>, сборов</w:t>
            </w:r>
            <w:r>
              <w:rPr>
                <w:rFonts w:ascii="Times New Roman" w:hAnsi="Times New Roman"/>
                <w:sz w:val="24"/>
                <w:szCs w:val="24"/>
                <w:lang w:val="zh-CN"/>
              </w:rPr>
              <w:t xml:space="preserve"> и других обязательных платежей в соответствии с действующим законодательством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7748" w14:textId="77777777" w:rsidR="00917FB6" w:rsidRDefault="001E50FF">
            <w:pPr>
              <w:pStyle w:val="afff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0A01" w14:textId="77777777" w:rsidR="00917FB6" w:rsidRDefault="00917FB6">
            <w:pPr>
              <w:pStyle w:val="afff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A427" w14:textId="77777777" w:rsidR="00917FB6" w:rsidRDefault="00917FB6">
            <w:pPr>
              <w:pStyle w:val="afffd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79DD0CDB" w14:textId="77777777" w:rsidR="00917FB6" w:rsidRDefault="001E50FF">
      <w:pPr>
        <w:pStyle w:val="afffd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Мы ознакомлены с материалами, содержащимися в извещении о проведении </w:t>
      </w:r>
      <w:r>
        <w:rPr>
          <w:rFonts w:ascii="Times New Roman" w:hAnsi="Times New Roman"/>
          <w:sz w:val="24"/>
          <w:szCs w:val="24"/>
        </w:rPr>
        <w:t>закупки и техническими требованиями, влияющими на стоимость поставки товара (выполнения работ, оказания услуг), и не имеем к ним претензий.</w:t>
      </w:r>
      <w:r>
        <w:rPr>
          <w:rFonts w:ascii="Times New Roman" w:hAnsi="Times New Roman"/>
          <w:bCs/>
          <w:sz w:val="24"/>
          <w:szCs w:val="24"/>
        </w:rPr>
        <w:t xml:space="preserve"> С условиями, порядком и сроком оплаты согласны.</w:t>
      </w:r>
    </w:p>
    <w:p w14:paraId="30432BF7" w14:textId="77777777" w:rsidR="00917FB6" w:rsidRDefault="001E50FF">
      <w:pPr>
        <w:pStyle w:val="afff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Сообщаем, что для оперативного уведомления нас по вопросам органи</w:t>
      </w:r>
      <w:r>
        <w:rPr>
          <w:rFonts w:ascii="Times New Roman" w:hAnsi="Times New Roman"/>
          <w:sz w:val="24"/>
          <w:szCs w:val="24"/>
        </w:rPr>
        <w:t>зационного характера и взаимодействия с заказчиком нами уполномочен _______________________________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14:paraId="1BFA66B1" w14:textId="77777777" w:rsidR="00917FB6" w:rsidRDefault="001E50FF">
      <w:pPr>
        <w:pStyle w:val="afff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(указать Ф.И.О. полностью, должность и контактную информацию уполномоченного лица, включая телефон, факс (с указанием кода), адрес)</w:t>
      </w:r>
    </w:p>
    <w:p w14:paraId="70426479" w14:textId="77777777" w:rsidR="00917FB6" w:rsidRDefault="001E50FF">
      <w:pPr>
        <w:pStyle w:val="afff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сведения о провед</w:t>
      </w:r>
      <w:r>
        <w:rPr>
          <w:rFonts w:ascii="Times New Roman" w:hAnsi="Times New Roman"/>
          <w:sz w:val="24"/>
          <w:szCs w:val="24"/>
        </w:rPr>
        <w:t>ении закупки  просим сообщать указанному уполномоченному лицу.</w:t>
      </w:r>
    </w:p>
    <w:p w14:paraId="4C381048" w14:textId="77777777" w:rsidR="00917FB6" w:rsidRDefault="001E50FF">
      <w:pPr>
        <w:pStyle w:val="afff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6.Корреспонденцию в наш адрес просим направлять по адресу: 298470, Республика Крым, р-н Бахчисарайский, </w:t>
      </w:r>
      <w:proofErr w:type="spellStart"/>
      <w:r>
        <w:rPr>
          <w:rFonts w:ascii="Times New Roman" w:hAnsi="Times New Roman"/>
          <w:sz w:val="24"/>
          <w:szCs w:val="24"/>
        </w:rPr>
        <w:t>пгт</w:t>
      </w:r>
      <w:proofErr w:type="spellEnd"/>
      <w:r>
        <w:rPr>
          <w:rFonts w:ascii="Times New Roman" w:hAnsi="Times New Roman"/>
          <w:sz w:val="24"/>
          <w:szCs w:val="24"/>
        </w:rPr>
        <w:t xml:space="preserve"> Куйбышево, ул. Советская, д. 16</w:t>
      </w:r>
    </w:p>
    <w:p w14:paraId="54AE3F51" w14:textId="77777777" w:rsidR="00917FB6" w:rsidRDefault="001E50FF">
      <w:pPr>
        <w:pStyle w:val="afff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Подтверждение опыта работы на территории Республик</w:t>
      </w:r>
      <w:r>
        <w:rPr>
          <w:rFonts w:ascii="Times New Roman" w:hAnsi="Times New Roman"/>
          <w:sz w:val="24"/>
          <w:szCs w:val="24"/>
        </w:rPr>
        <w:t>и Крым (если такое требование установлено).</w:t>
      </w:r>
    </w:p>
    <w:p w14:paraId="3BBFF805" w14:textId="77777777" w:rsidR="00917FB6" w:rsidRDefault="001E50FF">
      <w:pPr>
        <w:pStyle w:val="afff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Согласие (подтверждение) поставки товара, выполнения работ, оказания услуг.</w:t>
      </w:r>
    </w:p>
    <w:p w14:paraId="4E9A9961" w14:textId="77777777" w:rsidR="00917FB6" w:rsidRDefault="001E50FF">
      <w:pPr>
        <w:pStyle w:val="afff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Согласие на предоставление заверенных должным образом документов при заключении контракта (уставы, доверенности, выписки и т.д. в </w:t>
      </w:r>
      <w:r>
        <w:rPr>
          <w:rFonts w:ascii="Times New Roman" w:hAnsi="Times New Roman"/>
          <w:sz w:val="24"/>
          <w:szCs w:val="24"/>
        </w:rPr>
        <w:t>зависимости от условий контракта)</w:t>
      </w:r>
    </w:p>
    <w:p w14:paraId="1BFAF59B" w14:textId="77777777" w:rsidR="00917FB6" w:rsidRDefault="001E50FF">
      <w:pPr>
        <w:pStyle w:val="afff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Подтверждение соответствия ст. 14 Закона 44-ФЗ, если правительством РФ установлены ограничения к предмету закупки.  </w:t>
      </w:r>
    </w:p>
    <w:p w14:paraId="05AD0D36" w14:textId="77777777" w:rsidR="00917FB6" w:rsidRDefault="00917FB6">
      <w:pPr>
        <w:pStyle w:val="afffd"/>
        <w:jc w:val="both"/>
        <w:rPr>
          <w:rFonts w:ascii="Times New Roman" w:hAnsi="Times New Roman"/>
          <w:b/>
          <w:sz w:val="24"/>
          <w:szCs w:val="24"/>
        </w:rPr>
      </w:pPr>
      <w:bookmarkStart w:id="14" w:name="OLE_LINK98"/>
    </w:p>
    <w:p w14:paraId="5AE0722F" w14:textId="77777777" w:rsidR="00917FB6" w:rsidRDefault="001E50FF">
      <w:pPr>
        <w:pStyle w:val="afffd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Участник </w:t>
      </w:r>
      <w:bookmarkEnd w:id="14"/>
      <w:r>
        <w:rPr>
          <w:rFonts w:ascii="Times New Roman" w:hAnsi="Times New Roman"/>
          <w:b/>
          <w:sz w:val="24"/>
          <w:szCs w:val="24"/>
        </w:rPr>
        <w:t>закупки/</w:t>
      </w:r>
    </w:p>
    <w:p w14:paraId="6F895D4C" w14:textId="77777777" w:rsidR="00917FB6" w:rsidRDefault="001E50FF">
      <w:pPr>
        <w:pStyle w:val="afffd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уполномоченный представитель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_________________ (Ф.И.О.)</w:t>
      </w:r>
    </w:p>
    <w:p w14:paraId="03CD1FDA" w14:textId="77777777" w:rsidR="00917FB6" w:rsidRDefault="001E50FF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  <w:r>
        <w:rPr>
          <w:rFonts w:ascii="Times New Roman" w:hAnsi="Times New Roman" w:cs="Times New Roman"/>
        </w:rPr>
        <w:t xml:space="preserve">(должность, Фамилия И.О., </w:t>
      </w:r>
      <w:bookmarkStart w:id="15" w:name="OLE_LINK104"/>
      <w:r>
        <w:rPr>
          <w:rFonts w:ascii="Times New Roman" w:hAnsi="Times New Roman" w:cs="Times New Roman"/>
        </w:rPr>
        <w:t>основание и реквизиты документа, подтверждающие полномочия соответствующего лица на подпись заявки</w:t>
      </w:r>
      <w:bookmarkEnd w:id="15"/>
      <w:r>
        <w:rPr>
          <w:rFonts w:ascii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 </w:t>
      </w:r>
    </w:p>
    <w:p w14:paraId="6F4BAFC1" w14:textId="77777777" w:rsidR="00917FB6" w:rsidRDefault="00917FB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</w:p>
    <w:p w14:paraId="45A27CD8" w14:textId="77777777" w:rsidR="00917FB6" w:rsidRDefault="00917FB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</w:p>
    <w:p w14:paraId="059C3C85" w14:textId="77777777" w:rsidR="00917FB6" w:rsidRDefault="001E50FF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Порядок подачи заявки на участие закупке:</w:t>
      </w: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заявка на участие в закупке представляется </w:t>
      </w: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lastRenderedPageBreak/>
        <w:t>заказчику в порядке, месте и сроки, которы</w:t>
      </w: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>е устанавливаются в извещении о проведении закупки.</w:t>
      </w:r>
    </w:p>
    <w:p w14:paraId="55CA69D2" w14:textId="77777777" w:rsidR="00917FB6" w:rsidRDefault="001E50FF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>Для подачи заявки на участие в закупке в письменной форме участнику необходимо направить (передать) конверт с заявкой по адресу, указанному в извещении о проведении закупки.</w:t>
      </w:r>
    </w:p>
    <w:p w14:paraId="514A7D45" w14:textId="77777777" w:rsidR="00917FB6" w:rsidRDefault="001E50FF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Конверт с заявкой должен быть </w:t>
      </w: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>запечатан таким образом, чтобы просмотреть содержание заявки до вскрытия такого конверта было невозможно. Целесообразно указать на конверте с заявкой информацию о закупке, на участие в котором она подается (наименование, номер закупки при наличии)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Наприм</w:t>
      </w: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>ер:</w:t>
      </w:r>
    </w:p>
    <w:p w14:paraId="31B4B40E" w14:textId="77777777" w:rsidR="00917FB6" w:rsidRDefault="00917FB6">
      <w:pPr>
        <w:widowControl w:val="0"/>
        <w:suppressAutoHyphens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2060"/>
          <w:lang w:eastAsia="ru-RU"/>
        </w:rPr>
      </w:pPr>
    </w:p>
    <w:p w14:paraId="7C6C5DD1" w14:textId="77777777" w:rsidR="00917FB6" w:rsidRDefault="001E50FF">
      <w:pPr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FF0000"/>
          <w:lang w:eastAsia="ru-RU"/>
        </w:rPr>
      </w:pPr>
      <w:r>
        <w:rPr>
          <w:rFonts w:ascii="Times New Roman" w:eastAsia="Times New Roman" w:hAnsi="Times New Roman" w:cs="Times New Roman"/>
          <w:i/>
          <w:color w:val="FF0000"/>
          <w:lang w:eastAsia="ru-RU"/>
        </w:rPr>
        <w:t xml:space="preserve"> «Заявка на участие в закупке ____________» (наименование закупки).</w:t>
      </w:r>
    </w:p>
    <w:p w14:paraId="645807DF" w14:textId="77777777" w:rsidR="00917FB6" w:rsidRDefault="001E50FF">
      <w:pPr>
        <w:suppressAutoHyphens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olor w:val="FF0000"/>
          <w:lang w:eastAsia="ru-RU"/>
        </w:rPr>
      </w:pPr>
      <w:r>
        <w:rPr>
          <w:rFonts w:ascii="Times New Roman" w:eastAsia="Times New Roman" w:hAnsi="Times New Roman" w:cs="Times New Roman"/>
          <w:i/>
          <w:color w:val="FF0000"/>
          <w:lang w:eastAsia="ru-RU"/>
        </w:rPr>
        <w:t>«НЕ ВСКРЫВАТЬ ДО «_» ч. «_»м.   «____» ____________ 20_____ года» (с указанием времени и даты вскрытия конвертов)</w:t>
      </w:r>
    </w:p>
    <w:p w14:paraId="2032D40D" w14:textId="77777777" w:rsidR="00917FB6" w:rsidRDefault="001E50FF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i/>
          <w:color w:val="FF0000"/>
          <w:lang w:eastAsia="ru-RU"/>
        </w:rPr>
        <w:t>«Наименование  заказчика - организатора»</w:t>
      </w:r>
    </w:p>
    <w:p w14:paraId="58FDA8A0" w14:textId="77777777" w:rsidR="00917FB6" w:rsidRDefault="00917FB6">
      <w:pPr>
        <w:pStyle w:val="afffd"/>
        <w:jc w:val="both"/>
        <w:rPr>
          <w:rFonts w:ascii="Times New Roman" w:hAnsi="Times New Roman"/>
          <w:sz w:val="24"/>
          <w:szCs w:val="24"/>
        </w:rPr>
      </w:pPr>
    </w:p>
    <w:sectPr w:rsidR="00917FB6">
      <w:pgSz w:w="11906" w:h="16838"/>
      <w:pgMar w:top="851" w:right="836" w:bottom="606" w:left="1693" w:header="36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A0CC83" w14:textId="77777777" w:rsidR="001E50FF" w:rsidRDefault="001E50FF">
      <w:r>
        <w:separator/>
      </w:r>
    </w:p>
  </w:endnote>
  <w:endnote w:type="continuationSeparator" w:id="0">
    <w:p w14:paraId="4D0211DF" w14:textId="77777777" w:rsidR="001E50FF" w:rsidRDefault="001E5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altName w:val="Arial"/>
    <w:panose1 w:val="020B0604020202020204"/>
    <w:charset w:val="CC"/>
    <w:family w:val="swiss"/>
    <w:pitch w:val="default"/>
    <w:sig w:usb0="00000000" w:usb1="00000000" w:usb2="00000009" w:usb3="00000000" w:csb0="000001FF" w:csb1="00000000"/>
  </w:font>
  <w:font w:name="OpenSymbol">
    <w:altName w:val="Segoe Print"/>
    <w:charset w:val="00"/>
    <w:family w:val="auto"/>
    <w:pitch w:val="default"/>
    <w:sig w:usb0="00000000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Roboto">
    <w:altName w:val="Segoe Print"/>
    <w:charset w:val="00"/>
    <w:family w:val="auto"/>
    <w:pitch w:val="default"/>
  </w:font>
  <w:font w:name="Times#20New#20Roman">
    <w:altName w:val="Yu Gothic"/>
    <w:charset w:val="80"/>
    <w:family w:val="auto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3303083"/>
    </w:sdtPr>
    <w:sdtEndPr>
      <w:rPr>
        <w:rFonts w:ascii="Times New Roman" w:hAnsi="Times New Roman" w:cs="Times New Roman"/>
      </w:rPr>
    </w:sdtEndPr>
    <w:sdtContent>
      <w:p w14:paraId="79A4A484" w14:textId="77777777" w:rsidR="00917FB6" w:rsidRDefault="001E50FF">
        <w:pPr>
          <w:pStyle w:val="afe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  <w:lang w:val="en"/>
          </w:rPr>
          <w:fldChar w:fldCharType="begin"/>
        </w:r>
        <w:r>
          <w:rPr>
            <w:rFonts w:ascii="Times New Roman" w:hAnsi="Times New Roman" w:cs="Times New Roman"/>
            <w:lang w:val="en"/>
          </w:rPr>
          <w:instrText>PAGE   \* MERGEFORMAT</w:instrText>
        </w:r>
        <w:r>
          <w:rPr>
            <w:rFonts w:ascii="Times New Roman" w:hAnsi="Times New Roman" w:cs="Times New Roman"/>
            <w:lang w:val="en"/>
          </w:rPr>
          <w:fldChar w:fldCharType="separate"/>
        </w:r>
        <w:r w:rsidR="00020930">
          <w:rPr>
            <w:rFonts w:ascii="Times New Roman" w:hAnsi="Times New Roman" w:cs="Times New Roman"/>
            <w:noProof/>
            <w:lang w:val="en"/>
          </w:rPr>
          <w:t>16</w:t>
        </w:r>
        <w:r>
          <w:rPr>
            <w:rFonts w:ascii="Times New Roman" w:hAnsi="Times New Roman" w:cs="Times New Roman"/>
            <w:lang w:val="en"/>
          </w:rPr>
          <w:fldChar w:fldCharType="end"/>
        </w:r>
      </w:p>
    </w:sdtContent>
  </w:sdt>
  <w:p w14:paraId="3C484CDF" w14:textId="77777777" w:rsidR="00917FB6" w:rsidRDefault="00917FB6">
    <w:pPr>
      <w:pStyle w:val="af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6CEE75" w14:textId="77777777" w:rsidR="00917FB6" w:rsidRDefault="001E50FF">
    <w:pPr>
      <w:pStyle w:val="afe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  <w:lang w:val="en"/>
      </w:rPr>
      <w:fldChar w:fldCharType="begin"/>
    </w:r>
    <w:r>
      <w:rPr>
        <w:rFonts w:ascii="Times New Roman" w:hAnsi="Times New Roman" w:cs="Times New Roman"/>
        <w:lang w:val="en"/>
      </w:rPr>
      <w:instrText>PAGE   \* MERGEFORMAT</w:instrText>
    </w:r>
    <w:r>
      <w:rPr>
        <w:rFonts w:ascii="Times New Roman" w:hAnsi="Times New Roman" w:cs="Times New Roman"/>
        <w:lang w:val="en"/>
      </w:rPr>
      <w:fldChar w:fldCharType="separate"/>
    </w:r>
    <w:r w:rsidR="00020930">
      <w:rPr>
        <w:rFonts w:ascii="Times New Roman" w:hAnsi="Times New Roman" w:cs="Times New Roman"/>
        <w:noProof/>
        <w:lang w:val="en"/>
      </w:rPr>
      <w:t>17</w:t>
    </w:r>
    <w:r>
      <w:rPr>
        <w:rFonts w:ascii="Times New Roman" w:hAnsi="Times New Roman" w:cs="Times New Roman"/>
        <w:lang w:val="en"/>
      </w:rPr>
      <w:fldChar w:fldCharType="end"/>
    </w:r>
  </w:p>
  <w:p w14:paraId="2E04C8E9" w14:textId="77777777" w:rsidR="00917FB6" w:rsidRDefault="00917FB6">
    <w:pPr>
      <w:pStyle w:val="af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19BB90" w14:textId="77777777" w:rsidR="001E50FF" w:rsidRDefault="001E50FF">
      <w:r>
        <w:separator/>
      </w:r>
    </w:p>
  </w:footnote>
  <w:footnote w:type="continuationSeparator" w:id="0">
    <w:p w14:paraId="337A3FEB" w14:textId="77777777" w:rsidR="001E50FF" w:rsidRDefault="001E50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8EEE34"/>
    <w:multiLevelType w:val="multilevel"/>
    <w:tmpl w:val="808EEE34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" w:eastAsia="en-US" w:bidi="ar"/>
      </w:rPr>
    </w:lvl>
    <w:lvl w:ilvl="1">
      <w:numFmt w:val="bullet"/>
      <w:lvlText w:val="•"/>
      <w:lvlJc w:val="left"/>
      <w:pPr>
        <w:ind w:left="1000" w:hanging="360"/>
      </w:pPr>
      <w:rPr>
        <w:lang w:val="ru" w:eastAsia="en-US" w:bidi="ar"/>
      </w:rPr>
    </w:lvl>
    <w:lvl w:ilvl="2">
      <w:numFmt w:val="bullet"/>
      <w:lvlText w:val="•"/>
      <w:lvlJc w:val="left"/>
      <w:pPr>
        <w:ind w:left="1640" w:hanging="360"/>
      </w:pPr>
      <w:rPr>
        <w:lang w:val="ru" w:eastAsia="en-US" w:bidi="ar"/>
      </w:rPr>
    </w:lvl>
    <w:lvl w:ilvl="3">
      <w:numFmt w:val="bullet"/>
      <w:lvlText w:val="•"/>
      <w:lvlJc w:val="left"/>
      <w:pPr>
        <w:ind w:left="2280" w:hanging="360"/>
      </w:pPr>
      <w:rPr>
        <w:lang w:val="ru" w:eastAsia="en-US" w:bidi="ar"/>
      </w:rPr>
    </w:lvl>
    <w:lvl w:ilvl="4">
      <w:numFmt w:val="bullet"/>
      <w:lvlText w:val="•"/>
      <w:lvlJc w:val="left"/>
      <w:pPr>
        <w:ind w:left="2920" w:hanging="360"/>
      </w:pPr>
      <w:rPr>
        <w:lang w:val="ru" w:eastAsia="en-US" w:bidi="ar"/>
      </w:rPr>
    </w:lvl>
    <w:lvl w:ilvl="5">
      <w:numFmt w:val="bullet"/>
      <w:lvlText w:val="•"/>
      <w:lvlJc w:val="left"/>
      <w:pPr>
        <w:ind w:left="3560" w:hanging="360"/>
      </w:pPr>
      <w:rPr>
        <w:lang w:val="ru" w:eastAsia="en-US" w:bidi="ar"/>
      </w:rPr>
    </w:lvl>
    <w:lvl w:ilvl="6">
      <w:numFmt w:val="bullet"/>
      <w:lvlText w:val="•"/>
      <w:lvlJc w:val="left"/>
      <w:pPr>
        <w:ind w:left="4200" w:hanging="360"/>
      </w:pPr>
      <w:rPr>
        <w:lang w:val="ru" w:eastAsia="en-US" w:bidi="ar"/>
      </w:rPr>
    </w:lvl>
    <w:lvl w:ilvl="7">
      <w:numFmt w:val="bullet"/>
      <w:lvlText w:val="•"/>
      <w:lvlJc w:val="left"/>
      <w:pPr>
        <w:ind w:left="4840" w:hanging="360"/>
      </w:pPr>
      <w:rPr>
        <w:lang w:val="ru" w:eastAsia="en-US" w:bidi="ar"/>
      </w:rPr>
    </w:lvl>
    <w:lvl w:ilvl="8">
      <w:numFmt w:val="bullet"/>
      <w:lvlText w:val="•"/>
      <w:lvlJc w:val="left"/>
      <w:pPr>
        <w:ind w:left="5480" w:hanging="360"/>
      </w:pPr>
      <w:rPr>
        <w:lang w:val="ru" w:eastAsia="en-US" w:bidi="ar"/>
      </w:rPr>
    </w:lvl>
  </w:abstractNum>
  <w:abstractNum w:abstractNumId="1">
    <w:nsid w:val="995F57D8"/>
    <w:multiLevelType w:val="multilevel"/>
    <w:tmpl w:val="995F57D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B31A8F87"/>
    <w:multiLevelType w:val="multilevel"/>
    <w:tmpl w:val="B31A8F87"/>
    <w:lvl w:ilvl="0">
      <w:start w:val="1"/>
      <w:numFmt w:val="none"/>
      <w:suff w:val="nothing"/>
      <w:lvlText w:val=""/>
      <w:lvlJc w:val="left"/>
      <w:pPr>
        <w:shd w:val="clear" w:color="auto" w:fill="FFFFFF"/>
        <w:tabs>
          <w:tab w:val="left" w:pos="0"/>
        </w:tabs>
        <w:ind w:left="420" w:hanging="420"/>
      </w:pPr>
      <w:rPr>
        <w:rFonts w:eastAsia="Calibri" w:cs="Times New Roman"/>
        <w:b/>
        <w:bCs/>
        <w:i/>
        <w:iCs/>
        <w:sz w:val="12"/>
        <w:lang w:val="ru" w:eastAsia="ar" w:bidi="ar"/>
      </w:r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560" w:hanging="560"/>
      </w:pPr>
      <w:rPr>
        <w:rFonts w:cs="Times New Roman"/>
        <w:i w:val="0"/>
        <w:iCs/>
        <w:sz w:val="24"/>
        <w:szCs w:val="24"/>
      </w:r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0" w:hanging="86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1000" w:hanging="100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1140" w:hanging="114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1280" w:hanging="128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1580" w:hanging="1580"/>
      </w:pPr>
    </w:lvl>
  </w:abstractNum>
  <w:abstractNum w:abstractNumId="3">
    <w:nsid w:val="CD5AD8A0"/>
    <w:multiLevelType w:val="multilevel"/>
    <w:tmpl w:val="CD5AD8A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F855CE9F"/>
    <w:multiLevelType w:val="multilevel"/>
    <w:tmpl w:val="F855CE9F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08C05D49"/>
    <w:multiLevelType w:val="multilevel"/>
    <w:tmpl w:val="08C05D4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left" w:pos="1288"/>
        </w:tabs>
        <w:ind w:left="1288" w:hanging="720"/>
      </w:pPr>
      <w:rPr>
        <w:rFonts w:hint="default"/>
        <w:sz w:val="24"/>
        <w:szCs w:val="24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08EE8EEB"/>
    <w:multiLevelType w:val="multilevel"/>
    <w:tmpl w:val="08EE8EEB"/>
    <w:lvl w:ilvl="0">
      <w:start w:val="1"/>
      <w:numFmt w:val="none"/>
      <w:suff w:val="nothing"/>
      <w:lvlText w:val=""/>
      <w:lvlJc w:val="left"/>
      <w:pPr>
        <w:shd w:val="clear" w:color="auto" w:fill="FFFFFF"/>
        <w:tabs>
          <w:tab w:val="left" w:pos="0"/>
        </w:tabs>
        <w:ind w:left="420" w:hanging="420"/>
      </w:pPr>
      <w:rPr>
        <w:rFonts w:eastAsia="Calibri" w:cs="Times New Roman"/>
        <w:b/>
        <w:bCs/>
        <w:i/>
        <w:iCs/>
        <w:sz w:val="12"/>
        <w:lang w:val="ru" w:eastAsia="ar" w:bidi="ar"/>
      </w:r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560" w:hanging="560"/>
      </w:pPr>
      <w:rPr>
        <w:rFonts w:cs="Times New Roman"/>
        <w:i w:val="0"/>
        <w:iCs/>
        <w:sz w:val="24"/>
        <w:szCs w:val="24"/>
      </w:r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0" w:hanging="86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1000" w:hanging="100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1140" w:hanging="114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1280" w:hanging="128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1580" w:hanging="1580"/>
      </w:pPr>
    </w:lvl>
  </w:abstractNum>
  <w:abstractNum w:abstractNumId="7">
    <w:nsid w:val="0B823002"/>
    <w:multiLevelType w:val="multilevel"/>
    <w:tmpl w:val="0B823002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left" w:pos="576"/>
        </w:tabs>
        <w:ind w:left="57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left" w:pos="17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ascii="Times New Roman" w:hAnsi="Times New Roman" w:cs="Times New Roman" w:hint="default"/>
        <w:sz w:val="26"/>
        <w:szCs w:val="26"/>
      </w:rPr>
    </w:lvl>
    <w:lvl w:ilvl="4">
      <w:start w:val="1"/>
      <w:numFmt w:val="russianLower"/>
      <w:lvlText w:val="%5)"/>
      <w:lvlJc w:val="left"/>
      <w:pPr>
        <w:tabs>
          <w:tab w:val="left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8">
    <w:nsid w:val="4900288E"/>
    <w:multiLevelType w:val="multilevel"/>
    <w:tmpl w:val="4900288E"/>
    <w:lvl w:ilvl="0">
      <w:start w:val="1"/>
      <w:numFmt w:val="none"/>
      <w:suff w:val="nothing"/>
      <w:lvlText w:val=""/>
      <w:lvlJc w:val="left"/>
      <w:pPr>
        <w:shd w:val="clear" w:color="auto" w:fill="FFFFFF"/>
        <w:tabs>
          <w:tab w:val="left" w:pos="0"/>
        </w:tabs>
        <w:ind w:left="420" w:hanging="420"/>
      </w:pPr>
      <w:rPr>
        <w:rFonts w:eastAsia="Calibri" w:cs="Times New Roman"/>
        <w:b/>
        <w:bCs/>
        <w:i/>
        <w:iCs/>
        <w:sz w:val="12"/>
        <w:lang w:val="ru" w:eastAsia="ar" w:bidi="ar"/>
      </w:r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560" w:hanging="560"/>
      </w:pPr>
      <w:rPr>
        <w:rFonts w:cs="Times New Roman"/>
        <w:i w:val="0"/>
        <w:iCs/>
        <w:sz w:val="24"/>
        <w:szCs w:val="24"/>
      </w:r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0" w:hanging="86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1000" w:hanging="100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1140" w:hanging="114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1280" w:hanging="128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1580" w:hanging="1580"/>
      </w:pPr>
    </w:lvl>
  </w:abstractNum>
  <w:abstractNum w:abstractNumId="9">
    <w:nsid w:val="4F5770B3"/>
    <w:multiLevelType w:val="multilevel"/>
    <w:tmpl w:val="4F5770B3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left" w:pos="576"/>
        </w:tabs>
        <w:ind w:left="57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left" w:pos="17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ascii="Times New Roman" w:hAnsi="Times New Roman" w:cs="Times New Roman" w:hint="default"/>
        <w:sz w:val="26"/>
        <w:szCs w:val="26"/>
      </w:rPr>
    </w:lvl>
    <w:lvl w:ilvl="4">
      <w:start w:val="1"/>
      <w:numFmt w:val="russianLower"/>
      <w:lvlText w:val="%5)"/>
      <w:lvlJc w:val="left"/>
      <w:pPr>
        <w:tabs>
          <w:tab w:val="left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0">
    <w:nsid w:val="51A15409"/>
    <w:multiLevelType w:val="multilevel"/>
    <w:tmpl w:val="51A15409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left" w:pos="576"/>
        </w:tabs>
        <w:ind w:left="57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left" w:pos="17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ascii="Times New Roman" w:hAnsi="Times New Roman" w:cs="Times New Roman" w:hint="default"/>
        <w:sz w:val="26"/>
        <w:szCs w:val="26"/>
      </w:rPr>
    </w:lvl>
    <w:lvl w:ilvl="4">
      <w:start w:val="1"/>
      <w:numFmt w:val="russianLower"/>
      <w:lvlText w:val="%5)"/>
      <w:lvlJc w:val="left"/>
      <w:pPr>
        <w:tabs>
          <w:tab w:val="left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1">
    <w:nsid w:val="666216AE"/>
    <w:multiLevelType w:val="multilevel"/>
    <w:tmpl w:val="666216AE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left" w:pos="576"/>
        </w:tabs>
        <w:ind w:left="57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left" w:pos="17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ascii="Times New Roman" w:hAnsi="Times New Roman" w:cs="Times New Roman" w:hint="default"/>
        <w:sz w:val="26"/>
        <w:szCs w:val="26"/>
      </w:rPr>
    </w:lvl>
    <w:lvl w:ilvl="4">
      <w:start w:val="1"/>
      <w:numFmt w:val="russianLower"/>
      <w:lvlText w:val="%5)"/>
      <w:lvlJc w:val="left"/>
      <w:pPr>
        <w:tabs>
          <w:tab w:val="left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2">
    <w:nsid w:val="6C9278F8"/>
    <w:multiLevelType w:val="multilevel"/>
    <w:tmpl w:val="6C9278F8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cs="Times New Roman"/>
        <w:b w:val="0"/>
        <w:sz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3">
    <w:nsid w:val="744354AE"/>
    <w:multiLevelType w:val="multilevel"/>
    <w:tmpl w:val="744354AE"/>
    <w:lvl w:ilvl="0">
      <w:start w:val="1"/>
      <w:numFmt w:val="decimal"/>
      <w:lvlText w:val="%1."/>
      <w:lvlJc w:val="left"/>
      <w:pPr>
        <w:ind w:left="220" w:hanging="22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" w:eastAsia="en-US" w:bidi="ar"/>
      </w:rPr>
    </w:lvl>
    <w:lvl w:ilvl="1">
      <w:numFmt w:val="bullet"/>
      <w:lvlText w:val="•"/>
      <w:lvlJc w:val="left"/>
      <w:pPr>
        <w:ind w:left="740" w:hanging="220"/>
      </w:pPr>
      <w:rPr>
        <w:lang w:val="ru" w:eastAsia="en-US" w:bidi="ar"/>
      </w:rPr>
    </w:lvl>
    <w:lvl w:ilvl="2">
      <w:numFmt w:val="bullet"/>
      <w:lvlText w:val="•"/>
      <w:lvlJc w:val="left"/>
      <w:pPr>
        <w:ind w:left="1420" w:hanging="220"/>
      </w:pPr>
      <w:rPr>
        <w:lang w:val="ru" w:eastAsia="en-US" w:bidi="ar"/>
      </w:rPr>
    </w:lvl>
    <w:lvl w:ilvl="3">
      <w:numFmt w:val="bullet"/>
      <w:lvlText w:val="•"/>
      <w:lvlJc w:val="left"/>
      <w:pPr>
        <w:ind w:left="2120" w:hanging="220"/>
      </w:pPr>
      <w:rPr>
        <w:lang w:val="ru" w:eastAsia="en-US" w:bidi="ar"/>
      </w:rPr>
    </w:lvl>
    <w:lvl w:ilvl="4">
      <w:numFmt w:val="bullet"/>
      <w:lvlText w:val="•"/>
      <w:lvlJc w:val="left"/>
      <w:pPr>
        <w:ind w:left="2800" w:hanging="220"/>
      </w:pPr>
      <w:rPr>
        <w:lang w:val="ru" w:eastAsia="en-US" w:bidi="ar"/>
      </w:rPr>
    </w:lvl>
    <w:lvl w:ilvl="5">
      <w:numFmt w:val="bullet"/>
      <w:lvlText w:val="•"/>
      <w:lvlJc w:val="left"/>
      <w:pPr>
        <w:ind w:left="3500" w:hanging="220"/>
      </w:pPr>
      <w:rPr>
        <w:lang w:val="ru" w:eastAsia="en-US" w:bidi="ar"/>
      </w:rPr>
    </w:lvl>
    <w:lvl w:ilvl="6">
      <w:numFmt w:val="bullet"/>
      <w:lvlText w:val="•"/>
      <w:lvlJc w:val="left"/>
      <w:pPr>
        <w:ind w:left="4180" w:hanging="220"/>
      </w:pPr>
      <w:rPr>
        <w:lang w:val="ru" w:eastAsia="en-US" w:bidi="ar"/>
      </w:rPr>
    </w:lvl>
    <w:lvl w:ilvl="7">
      <w:numFmt w:val="bullet"/>
      <w:lvlText w:val="•"/>
      <w:lvlJc w:val="left"/>
      <w:pPr>
        <w:ind w:left="4860" w:hanging="220"/>
      </w:pPr>
      <w:rPr>
        <w:lang w:val="ru" w:eastAsia="en-US" w:bidi="ar"/>
      </w:rPr>
    </w:lvl>
    <w:lvl w:ilvl="8">
      <w:numFmt w:val="bullet"/>
      <w:lvlText w:val="•"/>
      <w:lvlJc w:val="left"/>
      <w:pPr>
        <w:ind w:left="5560" w:hanging="220"/>
      </w:pPr>
      <w:rPr>
        <w:lang w:val="ru" w:eastAsia="en-US" w:bidi="ar"/>
      </w:rPr>
    </w:lvl>
  </w:abstractNum>
  <w:abstractNum w:abstractNumId="14">
    <w:nsid w:val="75631BC3"/>
    <w:multiLevelType w:val="multilevel"/>
    <w:tmpl w:val="75631BC3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7BFC029B"/>
    <w:multiLevelType w:val="multilevel"/>
    <w:tmpl w:val="7BFC029B"/>
    <w:lvl w:ilvl="0">
      <w:start w:val="1"/>
      <w:numFmt w:val="none"/>
      <w:suff w:val="nothing"/>
      <w:lvlText w:val=""/>
      <w:lvlJc w:val="left"/>
      <w:pPr>
        <w:shd w:val="clear" w:color="auto" w:fill="FFFFFF"/>
        <w:tabs>
          <w:tab w:val="left" w:pos="0"/>
        </w:tabs>
        <w:ind w:left="420" w:hanging="420"/>
      </w:pPr>
      <w:rPr>
        <w:rFonts w:eastAsia="Calibri" w:cs="Times New Roman"/>
        <w:b/>
        <w:bCs/>
        <w:i/>
        <w:iCs/>
        <w:sz w:val="12"/>
        <w:lang w:val="ru" w:eastAsia="ar" w:bidi="ar"/>
      </w:r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560" w:hanging="560"/>
      </w:pPr>
      <w:rPr>
        <w:rFonts w:cs="Times New Roman"/>
        <w:i w:val="0"/>
        <w:iCs/>
        <w:sz w:val="24"/>
        <w:szCs w:val="24"/>
      </w:r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0" w:hanging="86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1000" w:hanging="100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1140" w:hanging="114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1280" w:hanging="128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1580" w:hanging="15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13"/>
  </w:num>
  <w:num w:numId="5">
    <w:abstractNumId w:val="0"/>
  </w:num>
  <w:num w:numId="6">
    <w:abstractNumId w:val="10"/>
  </w:num>
  <w:num w:numId="7">
    <w:abstractNumId w:val="11"/>
  </w:num>
  <w:num w:numId="8">
    <w:abstractNumId w:val="6"/>
  </w:num>
  <w:num w:numId="9">
    <w:abstractNumId w:val="12"/>
  </w:num>
  <w:num w:numId="10">
    <w:abstractNumId w:val="2"/>
  </w:num>
  <w:num w:numId="11">
    <w:abstractNumId w:val="15"/>
  </w:num>
  <w:num w:numId="12">
    <w:abstractNumId w:val="3"/>
  </w:num>
  <w:num w:numId="13">
    <w:abstractNumId w:val="1"/>
  </w:num>
  <w:num w:numId="14">
    <w:abstractNumId w:val="4"/>
  </w:num>
  <w:num w:numId="15">
    <w:abstractNumId w:val="14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evenAndOddHeaders/>
  <w:drawingGridHorizontalSpacing w:val="0"/>
  <w:drawingGridVerticalSpacing w:val="0"/>
  <w:doNotUseMarginsForDrawingGridOrigin/>
  <w:drawingGridHorizontalOrigin w:val="0"/>
  <w:drawingGridVerticalOrigin w:val="0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895"/>
    <w:rsid w:val="0000314B"/>
    <w:rsid w:val="000077FF"/>
    <w:rsid w:val="00020930"/>
    <w:rsid w:val="000228DE"/>
    <w:rsid w:val="000251D8"/>
    <w:rsid w:val="00025953"/>
    <w:rsid w:val="000329FD"/>
    <w:rsid w:val="000374E3"/>
    <w:rsid w:val="00047DD1"/>
    <w:rsid w:val="00067C06"/>
    <w:rsid w:val="0007247A"/>
    <w:rsid w:val="00075071"/>
    <w:rsid w:val="000963F3"/>
    <w:rsid w:val="000A405E"/>
    <w:rsid w:val="000D4F30"/>
    <w:rsid w:val="000E20EC"/>
    <w:rsid w:val="000E7518"/>
    <w:rsid w:val="00110CB0"/>
    <w:rsid w:val="00125EA0"/>
    <w:rsid w:val="001401A0"/>
    <w:rsid w:val="00143947"/>
    <w:rsid w:val="001509EA"/>
    <w:rsid w:val="0015536B"/>
    <w:rsid w:val="00155BE8"/>
    <w:rsid w:val="00161AE8"/>
    <w:rsid w:val="00180E25"/>
    <w:rsid w:val="00193A2C"/>
    <w:rsid w:val="00196637"/>
    <w:rsid w:val="001A1A5E"/>
    <w:rsid w:val="001B3412"/>
    <w:rsid w:val="001B74C0"/>
    <w:rsid w:val="001C15F3"/>
    <w:rsid w:val="001C196F"/>
    <w:rsid w:val="001D0048"/>
    <w:rsid w:val="001D1081"/>
    <w:rsid w:val="001D2BC0"/>
    <w:rsid w:val="001E085D"/>
    <w:rsid w:val="001E50FF"/>
    <w:rsid w:val="00200E46"/>
    <w:rsid w:val="00207726"/>
    <w:rsid w:val="00213484"/>
    <w:rsid w:val="00213538"/>
    <w:rsid w:val="002253C5"/>
    <w:rsid w:val="00225E04"/>
    <w:rsid w:val="00233869"/>
    <w:rsid w:val="00245F84"/>
    <w:rsid w:val="00260BA2"/>
    <w:rsid w:val="00261E54"/>
    <w:rsid w:val="0027001F"/>
    <w:rsid w:val="00272D68"/>
    <w:rsid w:val="00291F0D"/>
    <w:rsid w:val="002A5DBE"/>
    <w:rsid w:val="002A6CCE"/>
    <w:rsid w:val="002C1D66"/>
    <w:rsid w:val="002C31CB"/>
    <w:rsid w:val="002E244A"/>
    <w:rsid w:val="002F7AFD"/>
    <w:rsid w:val="0031494F"/>
    <w:rsid w:val="00314D12"/>
    <w:rsid w:val="00317B98"/>
    <w:rsid w:val="003939CE"/>
    <w:rsid w:val="003B0620"/>
    <w:rsid w:val="003C1C86"/>
    <w:rsid w:val="003D4909"/>
    <w:rsid w:val="004125D1"/>
    <w:rsid w:val="00430008"/>
    <w:rsid w:val="00432697"/>
    <w:rsid w:val="0044196A"/>
    <w:rsid w:val="00444E86"/>
    <w:rsid w:val="00447DE3"/>
    <w:rsid w:val="00451124"/>
    <w:rsid w:val="00456F1D"/>
    <w:rsid w:val="0048318A"/>
    <w:rsid w:val="0049755F"/>
    <w:rsid w:val="004A0DC1"/>
    <w:rsid w:val="004D3065"/>
    <w:rsid w:val="004E3E4E"/>
    <w:rsid w:val="00501483"/>
    <w:rsid w:val="00501850"/>
    <w:rsid w:val="005026E5"/>
    <w:rsid w:val="0051293D"/>
    <w:rsid w:val="00521734"/>
    <w:rsid w:val="00523A67"/>
    <w:rsid w:val="00556FD4"/>
    <w:rsid w:val="005727C6"/>
    <w:rsid w:val="00573895"/>
    <w:rsid w:val="00594524"/>
    <w:rsid w:val="005A460F"/>
    <w:rsid w:val="005B36D8"/>
    <w:rsid w:val="005B5C1B"/>
    <w:rsid w:val="005E330C"/>
    <w:rsid w:val="005E55A1"/>
    <w:rsid w:val="006144DE"/>
    <w:rsid w:val="0066227A"/>
    <w:rsid w:val="00674FF5"/>
    <w:rsid w:val="00680CFD"/>
    <w:rsid w:val="00685A8F"/>
    <w:rsid w:val="006917E1"/>
    <w:rsid w:val="006966FF"/>
    <w:rsid w:val="006A37FD"/>
    <w:rsid w:val="006D4BA9"/>
    <w:rsid w:val="006E35B2"/>
    <w:rsid w:val="00714988"/>
    <w:rsid w:val="0073763B"/>
    <w:rsid w:val="00756928"/>
    <w:rsid w:val="007612D8"/>
    <w:rsid w:val="00772AC0"/>
    <w:rsid w:val="00772CB0"/>
    <w:rsid w:val="00781D63"/>
    <w:rsid w:val="0079633B"/>
    <w:rsid w:val="007C0CF0"/>
    <w:rsid w:val="007D2AE3"/>
    <w:rsid w:val="007D510F"/>
    <w:rsid w:val="007D71FE"/>
    <w:rsid w:val="007E6E65"/>
    <w:rsid w:val="007F22CA"/>
    <w:rsid w:val="007F4616"/>
    <w:rsid w:val="007F48FC"/>
    <w:rsid w:val="00811720"/>
    <w:rsid w:val="008154EE"/>
    <w:rsid w:val="00824E32"/>
    <w:rsid w:val="0083573C"/>
    <w:rsid w:val="0086196D"/>
    <w:rsid w:val="008661B7"/>
    <w:rsid w:val="0087100C"/>
    <w:rsid w:val="00874458"/>
    <w:rsid w:val="00877F9E"/>
    <w:rsid w:val="00881F6B"/>
    <w:rsid w:val="008A6C4B"/>
    <w:rsid w:val="008B5EF1"/>
    <w:rsid w:val="008E428C"/>
    <w:rsid w:val="008E5C36"/>
    <w:rsid w:val="008E6B99"/>
    <w:rsid w:val="008F4C03"/>
    <w:rsid w:val="00900320"/>
    <w:rsid w:val="00917FB6"/>
    <w:rsid w:val="0095017B"/>
    <w:rsid w:val="00954ABA"/>
    <w:rsid w:val="00955D40"/>
    <w:rsid w:val="00960668"/>
    <w:rsid w:val="00971C73"/>
    <w:rsid w:val="00981779"/>
    <w:rsid w:val="00995E12"/>
    <w:rsid w:val="009B1A29"/>
    <w:rsid w:val="009E4E25"/>
    <w:rsid w:val="00A02CC9"/>
    <w:rsid w:val="00A13E2F"/>
    <w:rsid w:val="00A156A3"/>
    <w:rsid w:val="00A266E2"/>
    <w:rsid w:val="00A31693"/>
    <w:rsid w:val="00A32A5E"/>
    <w:rsid w:val="00A33E46"/>
    <w:rsid w:val="00A451DF"/>
    <w:rsid w:val="00A50DC6"/>
    <w:rsid w:val="00A56240"/>
    <w:rsid w:val="00A56348"/>
    <w:rsid w:val="00A72725"/>
    <w:rsid w:val="00AC54CA"/>
    <w:rsid w:val="00AC5BF3"/>
    <w:rsid w:val="00AD7594"/>
    <w:rsid w:val="00AF22C5"/>
    <w:rsid w:val="00AF5337"/>
    <w:rsid w:val="00B017E5"/>
    <w:rsid w:val="00B04FA8"/>
    <w:rsid w:val="00B07A25"/>
    <w:rsid w:val="00B11A8F"/>
    <w:rsid w:val="00B24647"/>
    <w:rsid w:val="00B34477"/>
    <w:rsid w:val="00B97B44"/>
    <w:rsid w:val="00BA6629"/>
    <w:rsid w:val="00BB3AB4"/>
    <w:rsid w:val="00BE140F"/>
    <w:rsid w:val="00BE3159"/>
    <w:rsid w:val="00C022AF"/>
    <w:rsid w:val="00C04BF0"/>
    <w:rsid w:val="00C067EC"/>
    <w:rsid w:val="00C1116B"/>
    <w:rsid w:val="00C15036"/>
    <w:rsid w:val="00C17E18"/>
    <w:rsid w:val="00C2178B"/>
    <w:rsid w:val="00C26A82"/>
    <w:rsid w:val="00C35962"/>
    <w:rsid w:val="00C43A1D"/>
    <w:rsid w:val="00C456DC"/>
    <w:rsid w:val="00C57549"/>
    <w:rsid w:val="00C62A15"/>
    <w:rsid w:val="00C641EA"/>
    <w:rsid w:val="00C67AFD"/>
    <w:rsid w:val="00C70EE4"/>
    <w:rsid w:val="00C7207D"/>
    <w:rsid w:val="00C80BDF"/>
    <w:rsid w:val="00C84A15"/>
    <w:rsid w:val="00C86450"/>
    <w:rsid w:val="00C952F7"/>
    <w:rsid w:val="00C963A0"/>
    <w:rsid w:val="00CB5504"/>
    <w:rsid w:val="00CD1810"/>
    <w:rsid w:val="00D05DFC"/>
    <w:rsid w:val="00D16DFD"/>
    <w:rsid w:val="00D41506"/>
    <w:rsid w:val="00D4618B"/>
    <w:rsid w:val="00D46D8D"/>
    <w:rsid w:val="00D6189B"/>
    <w:rsid w:val="00D6731C"/>
    <w:rsid w:val="00D72E4F"/>
    <w:rsid w:val="00D75CBE"/>
    <w:rsid w:val="00D77BC1"/>
    <w:rsid w:val="00D80136"/>
    <w:rsid w:val="00D920C0"/>
    <w:rsid w:val="00D93509"/>
    <w:rsid w:val="00D94104"/>
    <w:rsid w:val="00DB07ED"/>
    <w:rsid w:val="00DB2037"/>
    <w:rsid w:val="00DD6A98"/>
    <w:rsid w:val="00DE14FC"/>
    <w:rsid w:val="00DE2814"/>
    <w:rsid w:val="00E308DA"/>
    <w:rsid w:val="00E614E2"/>
    <w:rsid w:val="00E76BAE"/>
    <w:rsid w:val="00E85C84"/>
    <w:rsid w:val="00E8606A"/>
    <w:rsid w:val="00E92196"/>
    <w:rsid w:val="00E96BBA"/>
    <w:rsid w:val="00E977E7"/>
    <w:rsid w:val="00EA494A"/>
    <w:rsid w:val="00EB20A3"/>
    <w:rsid w:val="00EC0887"/>
    <w:rsid w:val="00EF57EE"/>
    <w:rsid w:val="00F07BFE"/>
    <w:rsid w:val="00F21E2F"/>
    <w:rsid w:val="00F23005"/>
    <w:rsid w:val="00F231F2"/>
    <w:rsid w:val="00F23531"/>
    <w:rsid w:val="00F23D81"/>
    <w:rsid w:val="00F32B0A"/>
    <w:rsid w:val="00F37B41"/>
    <w:rsid w:val="00F50514"/>
    <w:rsid w:val="00F600C0"/>
    <w:rsid w:val="00F6479E"/>
    <w:rsid w:val="00FA14F3"/>
    <w:rsid w:val="00FA727E"/>
    <w:rsid w:val="00FB4D78"/>
    <w:rsid w:val="00FB7AA9"/>
    <w:rsid w:val="00FC4321"/>
    <w:rsid w:val="00FD73E2"/>
    <w:rsid w:val="00FD7DA5"/>
    <w:rsid w:val="00FE524F"/>
    <w:rsid w:val="00FF2CDC"/>
    <w:rsid w:val="0338099C"/>
    <w:rsid w:val="4BC16145"/>
    <w:rsid w:val="7A0145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semiHidden="0" w:uiPriority="0" w:qFormat="1"/>
    <w:lsdException w:name="toc 1" w:semiHidden="0" w:uiPriority="39" w:unhideWhenUsed="0" w:qFormat="1"/>
    <w:lsdException w:name="toc 2" w:semiHidden="0" w:uiPriority="39" w:unhideWhenUsed="0" w:qFormat="1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 w:qFormat="1"/>
    <w:lsdException w:name="toc 7" w:semiHidden="0" w:uiPriority="0" w:unhideWhenUsed="0" w:qFormat="1"/>
    <w:lsdException w:name="toc 8" w:semiHidden="0" w:uiPriority="0" w:unhideWhenUsed="0" w:qFormat="1"/>
    <w:lsdException w:name="toc 9" w:semiHidden="0" w:uiPriority="0" w:unhideWhenUsed="0" w:qFormat="1"/>
    <w:lsdException w:name="footnote text" w:semiHidden="0" w:uiPriority="0" w:unhideWhenUsed="0"/>
    <w:lsdException w:name="annotation text" w:qFormat="1"/>
    <w:lsdException w:name="header" w:semiHidden="0" w:unhideWhenUsed="0" w:qFormat="1"/>
    <w:lsdException w:name="footer" w:semiHidden="0" w:uiPriority="0" w:unhideWhenUsed="0" w:qFormat="1"/>
    <w:lsdException w:name="caption" w:semiHidden="0" w:uiPriority="0" w:unhideWhenUsed="0" w:qFormat="1"/>
    <w:lsdException w:name="footnote reference" w:semiHidden="0" w:uiPriority="0" w:unhideWhenUsed="0"/>
    <w:lsdException w:name="annotation reference" w:qFormat="1"/>
    <w:lsdException w:name="page number" w:semiHidden="0" w:uiPriority="0" w:unhideWhenUsed="0"/>
    <w:lsdException w:name="endnote reference" w:semiHidden="0" w:uiPriority="0" w:unhideWhenUsed="0"/>
    <w:lsdException w:name="List" w:semiHidden="0" w:uiPriority="0" w:unhideWhenUsed="0" w:qFormat="1"/>
    <w:lsdException w:name="List Bullet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/>
    <w:lsdException w:name="Body Text Indent" w:uiPriority="0" w:qFormat="1"/>
    <w:lsdException w:name="Subtitle" w:semiHidden="0" w:uiPriority="0" w:unhideWhenUsed="0" w:qFormat="1"/>
    <w:lsdException w:name="Date" w:semiHidden="0" w:uiPriority="0" w:unhideWhenUsed="0" w:qFormat="1"/>
    <w:lsdException w:name="Body Text First Indent" w:semiHidden="0" w:uiPriority="0" w:unhideWhenUsed="0" w:qFormat="1"/>
    <w:lsdException w:name="Body Text 3" w:qFormat="1"/>
    <w:lsdException w:name="Body Text Indent 2" w:qFormat="1"/>
    <w:lsdException w:name="Hyperlink" w:semiHidden="0" w:unhideWhenUsed="0"/>
    <w:lsdException w:name="Followed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/>
    <w:lsdException w:name="Normal (Web)" w:semiHidden="0" w:qFormat="1"/>
    <w:lsdException w:name="HTML Preformatted" w:semiHidden="0" w:uiPriority="0" w:unhideWhenUsed="0" w:qFormat="1"/>
    <w:lsdException w:name="Normal Table" w:qFormat="1"/>
    <w:lsdException w:name="annotation subject" w:semiHidden="0" w:unhideWhenUsed="0"/>
    <w:lsdException w:name="Table Simple 3" w:semiHidden="0" w:unhideWhenUsed="0" w:qFormat="1"/>
    <w:lsdException w:name="Balloon Text" w:semiHidden="0" w:unhideWhenUsed="0" w:qFormat="1"/>
    <w:lsdException w:name="Table Grid" w:semiHidden="0" w:uiPriority="3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Arial Unicode MS" w:eastAsia="Arial Unicode MS" w:hAnsi="Arial Unicode MS" w:cs="Arial Unicode MS"/>
      <w:color w:val="000000"/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spacing w:before="240" w:after="60"/>
      <w:jc w:val="center"/>
      <w:outlineLvl w:val="0"/>
    </w:pPr>
    <w:rPr>
      <w:rFonts w:ascii="Times New Roman" w:eastAsia="Times New Roman" w:hAnsi="Times New Roman" w:cs="Times New Roman"/>
      <w:b/>
      <w:bCs/>
      <w:kern w:val="1"/>
      <w:sz w:val="28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suppressAutoHyphens w:val="0"/>
      <w:spacing w:before="240" w:after="60"/>
      <w:outlineLvl w:val="3"/>
    </w:pPr>
    <w:rPr>
      <w:rFonts w:ascii="Times New Roman" w:eastAsia="Times New Roman" w:hAnsi="Times New Roman" w:cs="Times New Roman"/>
      <w:b/>
      <w:bCs/>
      <w:color w:val="auto"/>
      <w:sz w:val="28"/>
      <w:szCs w:val="28"/>
      <w:lang w:val="zh-CN" w:eastAsia="ru-RU"/>
    </w:rPr>
  </w:style>
  <w:style w:type="paragraph" w:styleId="5">
    <w:name w:val="heading 5"/>
    <w:basedOn w:val="a"/>
    <w:next w:val="a"/>
    <w:link w:val="50"/>
    <w:semiHidden/>
    <w:unhideWhenUsed/>
    <w:qFormat/>
    <w:pPr>
      <w:keepNext/>
      <w:suppressAutoHyphens w:val="0"/>
      <w:outlineLvl w:val="4"/>
    </w:pPr>
    <w:rPr>
      <w:rFonts w:ascii="Times New Roman" w:eastAsia="Times New Roman" w:hAnsi="Times New Roman" w:cs="Times New Roman"/>
      <w:b/>
      <w:color w:val="auto"/>
      <w:szCs w:val="20"/>
      <w:lang w:val="zh-CN" w:eastAsia="ru-RU"/>
    </w:rPr>
  </w:style>
  <w:style w:type="paragraph" w:styleId="6">
    <w:name w:val="heading 6"/>
    <w:basedOn w:val="a"/>
    <w:next w:val="a"/>
    <w:link w:val="60"/>
    <w:semiHidden/>
    <w:unhideWhenUsed/>
    <w:qFormat/>
    <w:pPr>
      <w:suppressAutoHyphens w:val="0"/>
      <w:spacing w:before="240" w:after="60"/>
      <w:outlineLvl w:val="5"/>
    </w:pPr>
    <w:rPr>
      <w:rFonts w:ascii="Times New Roman" w:eastAsia="Times New Roman" w:hAnsi="Times New Roman" w:cs="Times New Roman"/>
      <w:b/>
      <w:bCs/>
      <w:color w:val="auto"/>
      <w:sz w:val="20"/>
      <w:szCs w:val="20"/>
      <w:lang w:val="zh-CN" w:eastAsia="ru-RU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pPr>
      <w:suppressAutoHyphens w:val="0"/>
      <w:spacing w:before="240" w:after="60"/>
      <w:outlineLvl w:val="6"/>
    </w:pPr>
    <w:rPr>
      <w:rFonts w:ascii="Times New Roman" w:eastAsia="Times New Roman" w:hAnsi="Times New Roman" w:cs="Times New Roman"/>
      <w:color w:val="auto"/>
      <w:lang w:val="zh-CN" w:eastAsia="ru-RU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pPr>
      <w:keepNext/>
      <w:suppressAutoHyphens w:val="0"/>
      <w:jc w:val="center"/>
      <w:outlineLvl w:val="7"/>
    </w:pPr>
    <w:rPr>
      <w:rFonts w:ascii="Times New Roman" w:eastAsia="Times New Roman" w:hAnsi="Times New Roman" w:cs="Times New Roman"/>
      <w:b/>
      <w:color w:val="auto"/>
      <w:lang w:val="zh-CN" w:eastAsia="ru-RU"/>
    </w:rPr>
  </w:style>
  <w:style w:type="paragraph" w:styleId="9">
    <w:name w:val="heading 9"/>
    <w:basedOn w:val="a"/>
    <w:next w:val="a"/>
    <w:link w:val="90"/>
    <w:unhideWhenUsed/>
    <w:qFormat/>
    <w:pPr>
      <w:keepNext/>
      <w:suppressAutoHyphens w:val="0"/>
      <w:jc w:val="center"/>
      <w:outlineLvl w:val="8"/>
    </w:pPr>
    <w:rPr>
      <w:rFonts w:ascii="Times New Roman" w:eastAsia="Times New Roman" w:hAnsi="Times New Roman" w:cs="Times New Roman"/>
      <w:b/>
      <w:color w:val="auto"/>
      <w:u w:val="single"/>
      <w:lang w:val="zh-CN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uiPriority w:val="99"/>
    <w:rPr>
      <w:color w:val="800080"/>
      <w:u w:val="single"/>
    </w:rPr>
  </w:style>
  <w:style w:type="character" w:styleId="a4">
    <w:name w:val="footnote reference"/>
    <w:rPr>
      <w:vertAlign w:val="superscript"/>
    </w:rPr>
  </w:style>
  <w:style w:type="character" w:styleId="a5">
    <w:name w:val="annotation reference"/>
    <w:uiPriority w:val="99"/>
    <w:semiHidden/>
    <w:unhideWhenUsed/>
    <w:qFormat/>
    <w:rPr>
      <w:sz w:val="16"/>
      <w:szCs w:val="16"/>
    </w:rPr>
  </w:style>
  <w:style w:type="character" w:styleId="a6">
    <w:name w:val="endnote reference"/>
    <w:rPr>
      <w:vertAlign w:val="superscript"/>
    </w:rPr>
  </w:style>
  <w:style w:type="character" w:styleId="a7">
    <w:name w:val="Emphasis"/>
    <w:basedOn w:val="a0"/>
    <w:uiPriority w:val="20"/>
    <w:qFormat/>
    <w:rPr>
      <w:i/>
      <w:iCs/>
    </w:rPr>
  </w:style>
  <w:style w:type="character" w:styleId="a8">
    <w:name w:val="Hyperlink"/>
    <w:uiPriority w:val="99"/>
    <w:rPr>
      <w:rFonts w:cs="Times New Roman"/>
      <w:color w:val="000080"/>
      <w:u w:val="single"/>
    </w:rPr>
  </w:style>
  <w:style w:type="character" w:styleId="a9">
    <w:name w:val="page number"/>
    <w:basedOn w:val="10"/>
  </w:style>
  <w:style w:type="character" w:customStyle="1" w:styleId="10">
    <w:name w:val="Основной шрифт абзаца1"/>
    <w:qFormat/>
  </w:style>
  <w:style w:type="character" w:styleId="aa">
    <w:name w:val="Strong"/>
    <w:uiPriority w:val="22"/>
    <w:qFormat/>
    <w:rPr>
      <w:b/>
      <w:bCs/>
    </w:rPr>
  </w:style>
  <w:style w:type="paragraph" w:styleId="ab">
    <w:name w:val="Balloon Text"/>
    <w:basedOn w:val="a"/>
    <w:link w:val="11"/>
    <w:uiPriority w:val="99"/>
    <w:qFormat/>
    <w:rPr>
      <w:rFonts w:ascii="Tahoma" w:hAnsi="Tahoma" w:cs="Tahoma"/>
      <w:sz w:val="16"/>
      <w:szCs w:val="16"/>
    </w:rPr>
  </w:style>
  <w:style w:type="paragraph" w:styleId="20">
    <w:name w:val="Body Text 2"/>
    <w:basedOn w:val="a"/>
    <w:link w:val="21"/>
    <w:uiPriority w:val="99"/>
    <w:semiHidden/>
    <w:unhideWhenUsed/>
    <w:pPr>
      <w:suppressAutoHyphens w:val="0"/>
      <w:spacing w:after="120" w:line="480" w:lineRule="auto"/>
    </w:pPr>
    <w:rPr>
      <w:rFonts w:ascii="Times New Roman" w:eastAsia="Times New Roman" w:hAnsi="Times New Roman" w:cs="Times New Roman"/>
      <w:color w:val="auto"/>
      <w:lang w:val="zh-CN" w:eastAsia="ru-RU"/>
    </w:rPr>
  </w:style>
  <w:style w:type="paragraph" w:styleId="ac">
    <w:name w:val="Plain Text"/>
    <w:basedOn w:val="a"/>
    <w:link w:val="12"/>
    <w:uiPriority w:val="99"/>
    <w:unhideWhenUsed/>
    <w:pPr>
      <w:suppressAutoHyphens w:val="0"/>
      <w:jc w:val="both"/>
    </w:pPr>
    <w:rPr>
      <w:rFonts w:ascii="Courier New" w:eastAsia="Times New Roman" w:hAnsi="Courier New" w:cs="Courier New"/>
      <w:color w:val="auto"/>
      <w:sz w:val="20"/>
      <w:szCs w:val="20"/>
      <w:lang w:eastAsia="ru-RU"/>
    </w:rPr>
  </w:style>
  <w:style w:type="paragraph" w:styleId="30">
    <w:name w:val="Body Text Indent 3"/>
    <w:basedOn w:val="a"/>
    <w:link w:val="31"/>
    <w:uiPriority w:val="99"/>
    <w:semiHidden/>
    <w:unhideWhenUsed/>
    <w:pPr>
      <w:suppressAutoHyphens w:val="0"/>
      <w:ind w:left="720" w:hanging="720"/>
      <w:jc w:val="both"/>
    </w:pPr>
    <w:rPr>
      <w:rFonts w:ascii="Times New Roman" w:eastAsia="Times New Roman" w:hAnsi="Times New Roman" w:cs="Times New Roman"/>
      <w:b/>
      <w:lang w:val="zh-CN" w:eastAsia="ru-RU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e">
    <w:name w:val="annotation text"/>
    <w:basedOn w:val="a"/>
    <w:link w:val="13"/>
    <w:uiPriority w:val="99"/>
    <w:semiHidden/>
    <w:unhideWhenUsed/>
    <w:qFormat/>
    <w:rPr>
      <w:sz w:val="20"/>
      <w:szCs w:val="20"/>
    </w:rPr>
  </w:style>
  <w:style w:type="paragraph" w:styleId="af">
    <w:name w:val="annotation subject"/>
    <w:basedOn w:val="14"/>
    <w:next w:val="14"/>
    <w:link w:val="15"/>
    <w:uiPriority w:val="99"/>
    <w:rPr>
      <w:b/>
      <w:bCs/>
    </w:rPr>
  </w:style>
  <w:style w:type="paragraph" w:customStyle="1" w:styleId="14">
    <w:name w:val="Текст примечания1"/>
    <w:basedOn w:val="a"/>
    <w:qFormat/>
    <w:rPr>
      <w:sz w:val="20"/>
      <w:szCs w:val="20"/>
    </w:rPr>
  </w:style>
  <w:style w:type="paragraph" w:styleId="af0">
    <w:name w:val="Document Map"/>
    <w:basedOn w:val="a"/>
    <w:link w:val="af1"/>
    <w:uiPriority w:val="99"/>
    <w:semiHidden/>
    <w:unhideWhenUsed/>
    <w:rPr>
      <w:rFonts w:ascii="Tahoma" w:eastAsia="Times New Roman" w:hAnsi="Tahoma" w:cs="Times New Roman"/>
      <w:color w:val="auto"/>
      <w:sz w:val="16"/>
      <w:szCs w:val="16"/>
      <w:lang w:eastAsia="ar-SA"/>
    </w:rPr>
  </w:style>
  <w:style w:type="paragraph" w:styleId="af2">
    <w:name w:val="footnote text"/>
    <w:basedOn w:val="a"/>
    <w:pPr>
      <w:shd w:val="clear" w:color="auto" w:fill="FFFFFF"/>
      <w:spacing w:after="300" w:line="240" w:lineRule="atLeast"/>
    </w:pPr>
    <w:rPr>
      <w:rFonts w:ascii="Times New Roman" w:hAnsi="Times New Roman" w:cs="Times New Roman"/>
      <w:color w:val="auto"/>
      <w:sz w:val="21"/>
      <w:szCs w:val="21"/>
    </w:rPr>
  </w:style>
  <w:style w:type="paragraph" w:styleId="81">
    <w:name w:val="toc 8"/>
    <w:basedOn w:val="a"/>
    <w:next w:val="a"/>
    <w:qFormat/>
    <w:pPr>
      <w:ind w:left="1440"/>
    </w:pPr>
    <w:rPr>
      <w:rFonts w:ascii="Calibri" w:hAnsi="Calibri" w:cs="Calibri"/>
      <w:sz w:val="20"/>
      <w:szCs w:val="20"/>
    </w:rPr>
  </w:style>
  <w:style w:type="paragraph" w:styleId="af3">
    <w:name w:val="header"/>
    <w:basedOn w:val="a"/>
    <w:link w:val="16"/>
    <w:uiPriority w:val="99"/>
    <w:qFormat/>
    <w:pPr>
      <w:tabs>
        <w:tab w:val="center" w:pos="4677"/>
        <w:tab w:val="right" w:pos="9355"/>
      </w:tabs>
    </w:pPr>
  </w:style>
  <w:style w:type="paragraph" w:styleId="91">
    <w:name w:val="toc 9"/>
    <w:basedOn w:val="a"/>
    <w:next w:val="a"/>
    <w:qFormat/>
    <w:pPr>
      <w:ind w:left="1680"/>
    </w:pPr>
    <w:rPr>
      <w:rFonts w:ascii="Calibri" w:hAnsi="Calibri" w:cs="Calibri"/>
      <w:sz w:val="20"/>
      <w:szCs w:val="20"/>
    </w:rPr>
  </w:style>
  <w:style w:type="paragraph" w:styleId="71">
    <w:name w:val="toc 7"/>
    <w:basedOn w:val="a"/>
    <w:next w:val="a"/>
    <w:qFormat/>
    <w:pPr>
      <w:ind w:left="1200"/>
    </w:pPr>
    <w:rPr>
      <w:rFonts w:ascii="Calibri" w:hAnsi="Calibri" w:cs="Calibri"/>
      <w:sz w:val="20"/>
      <w:szCs w:val="20"/>
    </w:rPr>
  </w:style>
  <w:style w:type="paragraph" w:styleId="af4">
    <w:name w:val="Body Text"/>
    <w:basedOn w:val="a"/>
    <w:link w:val="22"/>
    <w:pPr>
      <w:spacing w:after="140" w:line="288" w:lineRule="auto"/>
    </w:pPr>
  </w:style>
  <w:style w:type="paragraph" w:styleId="17">
    <w:name w:val="toc 1"/>
    <w:basedOn w:val="a"/>
    <w:next w:val="a"/>
    <w:uiPriority w:val="39"/>
    <w:qFormat/>
    <w:pPr>
      <w:tabs>
        <w:tab w:val="left" w:pos="480"/>
        <w:tab w:val="right" w:leader="dot" w:pos="9366"/>
      </w:tabs>
    </w:pPr>
    <w:rPr>
      <w:rFonts w:ascii="Times New Roman" w:hAnsi="Times New Roman" w:cs="Times New Roman"/>
      <w:b/>
      <w:bCs/>
      <w:caps/>
      <w:sz w:val="28"/>
      <w:szCs w:val="28"/>
      <w:lang w:eastAsia="ru-RU"/>
    </w:rPr>
  </w:style>
  <w:style w:type="paragraph" w:styleId="61">
    <w:name w:val="toc 6"/>
    <w:basedOn w:val="a"/>
    <w:next w:val="a"/>
    <w:qFormat/>
    <w:pPr>
      <w:ind w:left="960"/>
    </w:pPr>
    <w:rPr>
      <w:rFonts w:ascii="Calibri" w:hAnsi="Calibri" w:cs="Calibri"/>
      <w:sz w:val="20"/>
      <w:szCs w:val="20"/>
    </w:rPr>
  </w:style>
  <w:style w:type="paragraph" w:styleId="32">
    <w:name w:val="toc 3"/>
    <w:basedOn w:val="a"/>
    <w:next w:val="a"/>
    <w:pPr>
      <w:ind w:left="240"/>
    </w:pPr>
    <w:rPr>
      <w:rFonts w:ascii="Calibri" w:hAnsi="Calibri" w:cs="Calibri"/>
      <w:sz w:val="20"/>
      <w:szCs w:val="20"/>
    </w:rPr>
  </w:style>
  <w:style w:type="paragraph" w:styleId="23">
    <w:name w:val="toc 2"/>
    <w:basedOn w:val="a"/>
    <w:uiPriority w:val="39"/>
    <w:qFormat/>
    <w:pPr>
      <w:spacing w:before="240"/>
    </w:pPr>
    <w:rPr>
      <w:rFonts w:ascii="Calibri" w:hAnsi="Calibri" w:cs="Times New Roman"/>
      <w:b/>
      <w:bCs/>
      <w:sz w:val="20"/>
      <w:szCs w:val="20"/>
    </w:rPr>
  </w:style>
  <w:style w:type="paragraph" w:styleId="41">
    <w:name w:val="toc 4"/>
    <w:basedOn w:val="a"/>
    <w:next w:val="a"/>
    <w:pPr>
      <w:ind w:left="480"/>
    </w:pPr>
    <w:rPr>
      <w:rFonts w:ascii="Calibri" w:hAnsi="Calibri" w:cs="Calibri"/>
      <w:sz w:val="20"/>
      <w:szCs w:val="20"/>
    </w:rPr>
  </w:style>
  <w:style w:type="paragraph" w:styleId="51">
    <w:name w:val="toc 5"/>
    <w:basedOn w:val="a"/>
    <w:next w:val="a"/>
    <w:pPr>
      <w:ind w:left="720"/>
    </w:pPr>
    <w:rPr>
      <w:rFonts w:ascii="Calibri" w:hAnsi="Calibri" w:cs="Calibri"/>
      <w:sz w:val="20"/>
      <w:szCs w:val="20"/>
    </w:rPr>
  </w:style>
  <w:style w:type="paragraph" w:styleId="af5">
    <w:name w:val="Date"/>
    <w:basedOn w:val="a"/>
    <w:next w:val="a"/>
    <w:link w:val="af6"/>
    <w:qFormat/>
    <w:pPr>
      <w:suppressAutoHyphens w:val="0"/>
      <w:spacing w:after="60"/>
      <w:jc w:val="both"/>
    </w:pPr>
    <w:rPr>
      <w:rFonts w:ascii="Times New Roman" w:eastAsia="Times New Roman" w:hAnsi="Times New Roman" w:cs="Times New Roman"/>
      <w:color w:val="auto"/>
      <w:lang w:val="zh-CN" w:eastAsia="ar-SA"/>
    </w:rPr>
  </w:style>
  <w:style w:type="paragraph" w:styleId="af7">
    <w:name w:val="Body Text First Indent"/>
    <w:basedOn w:val="af4"/>
    <w:link w:val="af8"/>
    <w:qFormat/>
    <w:pPr>
      <w:spacing w:after="0" w:line="240" w:lineRule="auto"/>
      <w:ind w:firstLine="283"/>
    </w:pPr>
    <w:rPr>
      <w:rFonts w:ascii="Times New Roman" w:eastAsia="Times New Roman" w:hAnsi="Times New Roman" w:cs="Times New Roman"/>
      <w:color w:val="auto"/>
      <w:lang w:val="zh-CN" w:eastAsia="ar-SA"/>
    </w:rPr>
  </w:style>
  <w:style w:type="paragraph" w:styleId="af9">
    <w:name w:val="Body Text Indent"/>
    <w:basedOn w:val="a"/>
    <w:link w:val="afa"/>
    <w:semiHidden/>
    <w:unhideWhenUsed/>
    <w:qFormat/>
    <w:pPr>
      <w:suppressAutoHyphens w:val="0"/>
      <w:spacing w:after="120"/>
      <w:ind w:left="283"/>
    </w:pPr>
    <w:rPr>
      <w:rFonts w:ascii="Times New Roman" w:eastAsia="Times New Roman" w:hAnsi="Times New Roman" w:cs="Times New Roman"/>
      <w:color w:val="auto"/>
      <w:lang w:eastAsia="ru-RU"/>
    </w:rPr>
  </w:style>
  <w:style w:type="paragraph" w:styleId="afb">
    <w:name w:val="List Bullet"/>
    <w:basedOn w:val="a"/>
    <w:uiPriority w:val="99"/>
    <w:semiHidden/>
    <w:unhideWhenUsed/>
    <w:qFormat/>
    <w:pPr>
      <w:tabs>
        <w:tab w:val="left" w:pos="720"/>
      </w:tabs>
      <w:suppressAutoHyphens w:val="0"/>
      <w:ind w:left="720" w:hanging="360"/>
    </w:pPr>
    <w:rPr>
      <w:rFonts w:ascii="Times New Roman" w:eastAsia="Times New Roman" w:hAnsi="Times New Roman" w:cs="Times New Roman"/>
      <w:color w:val="auto"/>
      <w:lang w:eastAsia="ru-RU"/>
    </w:rPr>
  </w:style>
  <w:style w:type="paragraph" w:styleId="afc">
    <w:name w:val="Title"/>
    <w:basedOn w:val="a"/>
    <w:next w:val="af4"/>
    <w:link w:val="afd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e">
    <w:name w:val="footer"/>
    <w:basedOn w:val="a"/>
    <w:link w:val="aff"/>
    <w:qFormat/>
    <w:pPr>
      <w:tabs>
        <w:tab w:val="center" w:pos="4677"/>
        <w:tab w:val="right" w:pos="9355"/>
      </w:tabs>
    </w:pPr>
  </w:style>
  <w:style w:type="paragraph" w:styleId="aff0">
    <w:name w:val="List"/>
    <w:basedOn w:val="af4"/>
    <w:qFormat/>
    <w:rPr>
      <w:rFonts w:cs="Mangal"/>
    </w:rPr>
  </w:style>
  <w:style w:type="paragraph" w:styleId="aff1">
    <w:name w:val="Normal (Web)"/>
    <w:basedOn w:val="a"/>
    <w:link w:val="aff2"/>
    <w:uiPriority w:val="99"/>
    <w:unhideWhenUsed/>
    <w:qFormat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zh-CN" w:eastAsia="ru-RU"/>
    </w:rPr>
  </w:style>
  <w:style w:type="paragraph" w:styleId="33">
    <w:name w:val="Body Text 3"/>
    <w:basedOn w:val="a"/>
    <w:link w:val="310"/>
    <w:uiPriority w:val="99"/>
    <w:semiHidden/>
    <w:unhideWhenUsed/>
    <w:qFormat/>
    <w:pPr>
      <w:suppressAutoHyphens w:val="0"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val="zh-CN" w:eastAsia="ru-RU"/>
    </w:rPr>
  </w:style>
  <w:style w:type="paragraph" w:styleId="24">
    <w:name w:val="Body Text Indent 2"/>
    <w:basedOn w:val="a"/>
    <w:link w:val="25"/>
    <w:uiPriority w:val="99"/>
    <w:semiHidden/>
    <w:unhideWhenUsed/>
    <w:qFormat/>
    <w:pPr>
      <w:suppressAutoHyphens w:val="0"/>
      <w:spacing w:after="120" w:line="480" w:lineRule="auto"/>
      <w:ind w:left="283"/>
    </w:pPr>
    <w:rPr>
      <w:rFonts w:ascii="Times New Roman" w:eastAsia="Times New Roman" w:hAnsi="Times New Roman" w:cs="Times New Roman"/>
      <w:color w:val="auto"/>
      <w:lang w:val="zh-CN" w:eastAsia="ru-RU"/>
    </w:rPr>
  </w:style>
  <w:style w:type="paragraph" w:styleId="aff3">
    <w:name w:val="Subtitle"/>
    <w:basedOn w:val="18"/>
    <w:next w:val="af4"/>
    <w:link w:val="aff4"/>
    <w:qFormat/>
    <w:pPr>
      <w:jc w:val="center"/>
    </w:pPr>
    <w:rPr>
      <w:rFonts w:cs="Times New Roman"/>
      <w:i/>
      <w:iCs/>
      <w:lang w:val="zh-CN"/>
    </w:rPr>
  </w:style>
  <w:style w:type="paragraph" w:customStyle="1" w:styleId="18">
    <w:name w:val="Заголовок1"/>
    <w:basedOn w:val="a"/>
    <w:next w:val="af4"/>
    <w:qFormat/>
    <w:pPr>
      <w:keepNext/>
      <w:spacing w:before="240" w:after="120"/>
    </w:pPr>
    <w:rPr>
      <w:rFonts w:ascii="Arial" w:eastAsia="MS Mincho" w:hAnsi="Arial" w:cs="Tahoma"/>
      <w:color w:val="auto"/>
      <w:sz w:val="28"/>
      <w:szCs w:val="28"/>
      <w:lang w:eastAsia="ar-SA"/>
    </w:rPr>
  </w:style>
  <w:style w:type="paragraph" w:styleId="HTML">
    <w:name w:val="HTML Preformatted"/>
    <w:basedOn w:val="a"/>
    <w:link w:val="HTML1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color w:val="auto"/>
      <w:sz w:val="20"/>
      <w:szCs w:val="20"/>
    </w:rPr>
  </w:style>
  <w:style w:type="table" w:styleId="aff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4">
    <w:name w:val="Table Simple 3"/>
    <w:basedOn w:val="a1"/>
    <w:uiPriority w:val="99"/>
    <w:qFormat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hint="default"/>
      <w:sz w:val="28"/>
      <w:szCs w:val="28"/>
      <w:lang w:val="ru-RU"/>
    </w:rPr>
  </w:style>
  <w:style w:type="character" w:customStyle="1" w:styleId="WW8Num3z0">
    <w:name w:val="WW8Num3z0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z1">
    <w:name w:val="WW8Num3z1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3z2">
    <w:name w:val="WW8Num3z2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none"/>
      <w:vertAlign w:val="baseline"/>
      <w:lang w:val="ru-RU"/>
    </w:rPr>
  </w:style>
  <w:style w:type="character" w:customStyle="1" w:styleId="WW8Num3z3">
    <w:name w:val="WW8Num3z3"/>
    <w:rPr>
      <w:rFonts w:cs="Times New Roman"/>
    </w:rPr>
  </w:style>
  <w:style w:type="character" w:customStyle="1" w:styleId="WW8Num4z0">
    <w:name w:val="WW8Num4z0"/>
    <w:qFormat/>
    <w:rPr>
      <w:rFonts w:ascii="Times New Roman" w:hAnsi="Times New Roman" w:cs="Times New Roman"/>
      <w:color w:val="000000"/>
      <w:spacing w:val="0"/>
      <w:w w:val="100"/>
      <w:position w:val="0"/>
      <w:sz w:val="21"/>
      <w:szCs w:val="28"/>
      <w:u w:val="none"/>
      <w:vertAlign w:val="baseline"/>
    </w:rPr>
  </w:style>
  <w:style w:type="character" w:customStyle="1" w:styleId="WW8Num4z1">
    <w:name w:val="WW8Num4z1"/>
    <w:qFormat/>
    <w:rPr>
      <w:rFonts w:cs="Times New Roman"/>
    </w:rPr>
  </w:style>
  <w:style w:type="character" w:customStyle="1" w:styleId="WW8Num5z0">
    <w:name w:val="WW8Num5z0"/>
    <w:qFormat/>
    <w:rPr>
      <w:rFonts w:hint="default"/>
      <w:sz w:val="28"/>
      <w:szCs w:val="28"/>
    </w:rPr>
  </w:style>
  <w:style w:type="character" w:customStyle="1" w:styleId="WW8Num5z1">
    <w:name w:val="WW8Num5z1"/>
    <w:qFormat/>
    <w:rPr>
      <w:rFonts w:hint="default"/>
      <w:color w:val="auto"/>
      <w:sz w:val="28"/>
      <w:szCs w:val="28"/>
      <w:lang w:val="ru-RU"/>
    </w:rPr>
  </w:style>
  <w:style w:type="character" w:customStyle="1" w:styleId="WW8Num6z0">
    <w:name w:val="WW8Num6z0"/>
    <w:qFormat/>
    <w:rPr>
      <w:rFonts w:ascii="Times New Roman" w:hAnsi="Times New Roman" w:cs="Times New Roman"/>
      <w:color w:val="000000"/>
      <w:spacing w:val="0"/>
      <w:w w:val="100"/>
      <w:position w:val="0"/>
      <w:sz w:val="21"/>
      <w:szCs w:val="28"/>
      <w:u w:val="none"/>
      <w:vertAlign w:val="baseline"/>
    </w:rPr>
  </w:style>
  <w:style w:type="character" w:customStyle="1" w:styleId="WW8Num6z1">
    <w:name w:val="WW8Num6z1"/>
    <w:qFormat/>
    <w:rPr>
      <w:rFonts w:cs="Times New Roman"/>
    </w:rPr>
  </w:style>
  <w:style w:type="character" w:customStyle="1" w:styleId="WW8Num7z0">
    <w:name w:val="WW8Num7z0"/>
    <w:qFormat/>
    <w:rPr>
      <w:rFonts w:hint="default"/>
    </w:rPr>
  </w:style>
  <w:style w:type="character" w:customStyle="1" w:styleId="WW8Num8z0">
    <w:name w:val="WW8Num8z0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8z1">
    <w:name w:val="WW8Num8z1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8z2">
    <w:name w:val="WW8Num8z2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none"/>
      <w:vertAlign w:val="baseline"/>
      <w:lang w:val="ru-RU"/>
    </w:rPr>
  </w:style>
  <w:style w:type="character" w:customStyle="1" w:styleId="WW8Num8z3">
    <w:name w:val="WW8Num8z3"/>
    <w:qFormat/>
    <w:rPr>
      <w:rFonts w:cs="Times New Roman"/>
    </w:rPr>
  </w:style>
  <w:style w:type="character" w:customStyle="1" w:styleId="WW8Num9z0">
    <w:name w:val="WW8Num9z0"/>
    <w:qFormat/>
    <w:rPr>
      <w:rFonts w:ascii="Times New Roman" w:hAnsi="Times New Roman" w:cs="Times New Roman" w:hint="default"/>
      <w:sz w:val="28"/>
      <w:szCs w:val="28"/>
      <w:lang w:val="ru-RU"/>
    </w:rPr>
  </w:style>
  <w:style w:type="character" w:customStyle="1" w:styleId="WW8Num10z0">
    <w:name w:val="WW8Num10z0"/>
    <w:rPr>
      <w:rFonts w:ascii="Times New Roman" w:hAnsi="Times New Roman" w:cs="Times New Roman" w:hint="default"/>
      <w:sz w:val="28"/>
      <w:szCs w:val="28"/>
    </w:rPr>
  </w:style>
  <w:style w:type="character" w:customStyle="1" w:styleId="WW8Num11z0">
    <w:name w:val="WW8Num11z0"/>
    <w:qFormat/>
  </w:style>
  <w:style w:type="character" w:customStyle="1" w:styleId="WW8Num12z0">
    <w:name w:val="WW8Num12z0"/>
    <w:qFormat/>
    <w:rPr>
      <w:rFonts w:hint="default"/>
      <w:sz w:val="28"/>
      <w:szCs w:val="28"/>
    </w:rPr>
  </w:style>
  <w:style w:type="character" w:customStyle="1" w:styleId="WW8Num13z0">
    <w:name w:val="WW8Num13z0"/>
    <w:qFormat/>
    <w:rPr>
      <w:rFonts w:hint="default"/>
      <w:sz w:val="28"/>
      <w:szCs w:val="28"/>
    </w:rPr>
  </w:style>
  <w:style w:type="character" w:customStyle="1" w:styleId="WW8Num14z0">
    <w:name w:val="WW8Num14z0"/>
    <w:qFormat/>
    <w:rPr>
      <w:rFonts w:hint="default"/>
      <w:sz w:val="28"/>
      <w:szCs w:val="28"/>
    </w:rPr>
  </w:style>
  <w:style w:type="character" w:customStyle="1" w:styleId="WW8Num15z0">
    <w:name w:val="WW8Num15z0"/>
    <w:qFormat/>
    <w:rPr>
      <w:rFonts w:hint="default"/>
    </w:rPr>
  </w:style>
  <w:style w:type="character" w:customStyle="1" w:styleId="WW8Num15z1">
    <w:name w:val="WW8Num15z1"/>
    <w:qFormat/>
    <w:rPr>
      <w:rFonts w:ascii="Times New Roman" w:hAnsi="Times New Roman" w:cs="Times New Roman" w:hint="default"/>
      <w:spacing w:val="-2"/>
      <w:sz w:val="28"/>
      <w:szCs w:val="28"/>
      <w:lang w:val="ru-RU"/>
    </w:rPr>
  </w:style>
  <w:style w:type="character" w:customStyle="1" w:styleId="WW8Num16z0">
    <w:name w:val="WW8Num16z0"/>
    <w:qFormat/>
    <w:rPr>
      <w:rFonts w:hint="default"/>
      <w:color w:val="auto"/>
      <w:sz w:val="28"/>
      <w:szCs w:val="28"/>
      <w:lang w:val="ru-RU"/>
    </w:rPr>
  </w:style>
  <w:style w:type="character" w:customStyle="1" w:styleId="WW8Num17z0">
    <w:name w:val="WW8Num17z0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17z1">
    <w:name w:val="WW8Num17z1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17z2">
    <w:name w:val="WW8Num17z2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17z3">
    <w:name w:val="WW8Num17z3"/>
    <w:qFormat/>
    <w:rPr>
      <w:rFonts w:cs="Times New Roman"/>
    </w:rPr>
  </w:style>
  <w:style w:type="character" w:customStyle="1" w:styleId="WW8Num18z0">
    <w:name w:val="WW8Num18z0"/>
    <w:qFormat/>
    <w:rPr>
      <w:rFonts w:hint="default"/>
    </w:rPr>
  </w:style>
  <w:style w:type="character" w:customStyle="1" w:styleId="WW8Num18z1">
    <w:name w:val="WW8Num18z1"/>
    <w:qFormat/>
    <w:rPr>
      <w:rFonts w:hint="default"/>
      <w:sz w:val="28"/>
      <w:szCs w:val="28"/>
      <w:lang w:val="ru-RU"/>
    </w:rPr>
  </w:style>
  <w:style w:type="character" w:customStyle="1" w:styleId="WW8Num18z3">
    <w:name w:val="WW8Num18z3"/>
    <w:qFormat/>
    <w:rPr>
      <w:rFonts w:hint="default"/>
    </w:rPr>
  </w:style>
  <w:style w:type="character" w:customStyle="1" w:styleId="WW8Num19z0">
    <w:name w:val="WW8Num19z0"/>
    <w:qFormat/>
    <w:rPr>
      <w:rFonts w:ascii="Times New Roman" w:hAnsi="Times New Roman" w:cs="Times New Roman"/>
      <w:color w:val="000000"/>
      <w:spacing w:val="0"/>
      <w:w w:val="100"/>
      <w:position w:val="0"/>
      <w:sz w:val="21"/>
      <w:szCs w:val="28"/>
      <w:u w:val="none"/>
      <w:vertAlign w:val="baseline"/>
    </w:rPr>
  </w:style>
  <w:style w:type="character" w:customStyle="1" w:styleId="WW8Num19z1">
    <w:name w:val="WW8Num19z1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19z2">
    <w:name w:val="WW8Num19z2"/>
    <w:qFormat/>
    <w:rPr>
      <w:rFonts w:cs="Times New Roman"/>
    </w:rPr>
  </w:style>
  <w:style w:type="character" w:customStyle="1" w:styleId="WW8Num2z3">
    <w:name w:val="WW8Num2z3"/>
    <w:qFormat/>
    <w:rPr>
      <w:rFonts w:hint="default"/>
    </w:rPr>
  </w:style>
  <w:style w:type="character" w:customStyle="1" w:styleId="WW8Num4z2">
    <w:name w:val="WW8Num4z2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none"/>
      <w:vertAlign w:val="baseline"/>
      <w:lang w:val="ru-RU"/>
    </w:rPr>
  </w:style>
  <w:style w:type="character" w:customStyle="1" w:styleId="WW8Num4z3">
    <w:name w:val="WW8Num4z3"/>
    <w:qFormat/>
    <w:rPr>
      <w:rFonts w:cs="Times New Roman"/>
    </w:rPr>
  </w:style>
  <w:style w:type="character" w:customStyle="1" w:styleId="WW8Num10z1">
    <w:name w:val="WW8Num10z1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10z2">
    <w:name w:val="WW8Num10z2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none"/>
      <w:vertAlign w:val="baseline"/>
      <w:lang w:val="ru-RU"/>
    </w:rPr>
  </w:style>
  <w:style w:type="character" w:customStyle="1" w:styleId="WW8Num10z3">
    <w:name w:val="WW8Num10z3"/>
    <w:qFormat/>
    <w:rPr>
      <w:rFonts w:cs="Times New Roman"/>
    </w:rPr>
  </w:style>
  <w:style w:type="character" w:customStyle="1" w:styleId="WW8Num19z3">
    <w:name w:val="WW8Num19z3"/>
    <w:qFormat/>
    <w:rPr>
      <w:rFonts w:cs="Times New Roman"/>
    </w:rPr>
  </w:style>
  <w:style w:type="character" w:customStyle="1" w:styleId="WW8Num20z0">
    <w:name w:val="WW8Num20z0"/>
    <w:qFormat/>
    <w:rPr>
      <w:rFonts w:hint="default"/>
    </w:rPr>
  </w:style>
  <w:style w:type="character" w:customStyle="1" w:styleId="WW8Num20z1">
    <w:name w:val="WW8Num20z1"/>
    <w:qFormat/>
    <w:rPr>
      <w:rFonts w:hint="default"/>
      <w:sz w:val="28"/>
      <w:szCs w:val="28"/>
      <w:lang w:val="ru-RU"/>
    </w:rPr>
  </w:style>
  <w:style w:type="character" w:customStyle="1" w:styleId="WW8Num20z3">
    <w:name w:val="WW8Num20z3"/>
    <w:qFormat/>
    <w:rPr>
      <w:rFonts w:hint="default"/>
    </w:rPr>
  </w:style>
  <w:style w:type="character" w:customStyle="1" w:styleId="WW8Num21z0">
    <w:name w:val="WW8Num21z0"/>
    <w:qFormat/>
    <w:rPr>
      <w:rFonts w:ascii="Times New Roman" w:hAnsi="Times New Roman" w:cs="Times New Roman"/>
      <w:color w:val="000000"/>
      <w:spacing w:val="0"/>
      <w:w w:val="100"/>
      <w:position w:val="0"/>
      <w:sz w:val="21"/>
      <w:szCs w:val="28"/>
      <w:u w:val="none"/>
      <w:vertAlign w:val="baseline"/>
    </w:rPr>
  </w:style>
  <w:style w:type="character" w:customStyle="1" w:styleId="WW8Num21z1">
    <w:name w:val="WW8Num21z1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21z2">
    <w:name w:val="WW8Num21z2"/>
    <w:qFormat/>
    <w:rPr>
      <w:rFonts w:cs="Times New Roman"/>
    </w:rPr>
  </w:style>
  <w:style w:type="character" w:customStyle="1" w:styleId="WW8Num9z1">
    <w:name w:val="WW8Num9z1"/>
    <w:qFormat/>
    <w:rPr>
      <w:rFonts w:cs="Times New Roman"/>
    </w:rPr>
  </w:style>
  <w:style w:type="character" w:customStyle="1" w:styleId="WW8Num11z1">
    <w:name w:val="WW8Num11z1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11z2">
    <w:name w:val="WW8Num11z2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none"/>
      <w:vertAlign w:val="baseline"/>
      <w:lang w:val="ru-RU"/>
    </w:rPr>
  </w:style>
  <w:style w:type="character" w:customStyle="1" w:styleId="WW8Num11z3">
    <w:name w:val="WW8Num11z3"/>
    <w:qFormat/>
    <w:rPr>
      <w:rFonts w:cs="Times New Roman"/>
    </w:rPr>
  </w:style>
  <w:style w:type="character" w:customStyle="1" w:styleId="WW8Num21z3">
    <w:name w:val="WW8Num21z3"/>
    <w:qFormat/>
    <w:rPr>
      <w:rFonts w:cs="Times New Roman"/>
    </w:rPr>
  </w:style>
  <w:style w:type="character" w:customStyle="1" w:styleId="WW8Num22z0">
    <w:name w:val="WW8Num22z0"/>
    <w:qFormat/>
    <w:rPr>
      <w:rFonts w:hint="default"/>
    </w:rPr>
  </w:style>
  <w:style w:type="character" w:customStyle="1" w:styleId="WW8Num22z1">
    <w:name w:val="WW8Num22z1"/>
    <w:qFormat/>
    <w:rPr>
      <w:rFonts w:hint="default"/>
      <w:sz w:val="28"/>
      <w:szCs w:val="28"/>
      <w:lang w:val="ru-RU"/>
    </w:rPr>
  </w:style>
  <w:style w:type="character" w:customStyle="1" w:styleId="WW8Num22z3">
    <w:name w:val="WW8Num22z3"/>
    <w:qFormat/>
    <w:rPr>
      <w:rFonts w:hint="default"/>
    </w:rPr>
  </w:style>
  <w:style w:type="character" w:customStyle="1" w:styleId="WW8Num23z0">
    <w:name w:val="WW8Num23z0"/>
    <w:qFormat/>
    <w:rPr>
      <w:rFonts w:ascii="Times New Roman" w:hAnsi="Times New Roman" w:cs="Times New Roman"/>
      <w:color w:val="000000"/>
      <w:spacing w:val="0"/>
      <w:w w:val="100"/>
      <w:position w:val="0"/>
      <w:sz w:val="21"/>
      <w:szCs w:val="28"/>
      <w:u w:val="none"/>
      <w:vertAlign w:val="baseline"/>
    </w:rPr>
  </w:style>
  <w:style w:type="character" w:customStyle="1" w:styleId="WW8Num23z1">
    <w:name w:val="WW8Num23z1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23z2">
    <w:name w:val="WW8Num23z2"/>
    <w:qFormat/>
    <w:rPr>
      <w:rFonts w:cs="Times New Roman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4z1">
    <w:name w:val="WW8Num14z1"/>
    <w:qFormat/>
    <w:rPr>
      <w:rFonts w:cs="Times New Roman"/>
    </w:rPr>
  </w:style>
  <w:style w:type="character" w:customStyle="1" w:styleId="WW8Num16z1">
    <w:name w:val="WW8Num16z1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16z2">
    <w:name w:val="WW8Num16z2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none"/>
      <w:vertAlign w:val="baseline"/>
      <w:lang w:val="ru-RU"/>
    </w:rPr>
  </w:style>
  <w:style w:type="character" w:customStyle="1" w:styleId="WW8Num16z3">
    <w:name w:val="WW8Num16z3"/>
    <w:qFormat/>
    <w:rPr>
      <w:rFonts w:cs="Times New Roman"/>
    </w:rPr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4z0">
    <w:name w:val="WW8Num24z0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24z1">
    <w:name w:val="WW8Num24z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24z2">
    <w:name w:val="WW8Num24z2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24z3">
    <w:name w:val="WW8Num24z3"/>
    <w:rPr>
      <w:rFonts w:cs="Times New Roman"/>
    </w:rPr>
  </w:style>
  <w:style w:type="character" w:customStyle="1" w:styleId="WW8Num25z0">
    <w:name w:val="WW8Num25z0"/>
    <w:rPr>
      <w:rFonts w:hint="default"/>
      <w:sz w:val="28"/>
      <w:szCs w:val="28"/>
    </w:rPr>
  </w:style>
  <w:style w:type="character" w:customStyle="1" w:styleId="WW8Num26z0">
    <w:name w:val="WW8Num26z0"/>
    <w:rPr>
      <w:rFonts w:hint="default"/>
      <w:sz w:val="28"/>
      <w:szCs w:val="28"/>
    </w:rPr>
  </w:style>
  <w:style w:type="character" w:customStyle="1" w:styleId="WW8Num27z0">
    <w:name w:val="WW8Num27z0"/>
    <w:rPr>
      <w:rFonts w:hint="default"/>
      <w:sz w:val="28"/>
      <w:szCs w:val="28"/>
    </w:rPr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  <w:rPr>
      <w:rFonts w:ascii="Times New Roman" w:hAnsi="Times New Roman" w:cs="Times New Roman" w:hint="default"/>
      <w:spacing w:val="-2"/>
      <w:sz w:val="28"/>
      <w:szCs w:val="28"/>
      <w:lang w:val="ru-RU"/>
    </w:rPr>
  </w:style>
  <w:style w:type="character" w:customStyle="1" w:styleId="WW8Num29z0">
    <w:name w:val="WW8Num29z0"/>
    <w:rPr>
      <w:rFonts w:hint="default"/>
    </w:rPr>
  </w:style>
  <w:style w:type="character" w:customStyle="1" w:styleId="WW8Num30z0">
    <w:name w:val="WW8Num30z0"/>
    <w:rPr>
      <w:rFonts w:hint="default"/>
      <w:color w:val="auto"/>
      <w:sz w:val="28"/>
      <w:szCs w:val="28"/>
      <w:lang w:val="ru-RU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31z1">
    <w:name w:val="WW8Num31z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1z2">
    <w:name w:val="WW8Num31z2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1z3">
    <w:name w:val="WW8Num31z3"/>
    <w:rPr>
      <w:rFonts w:cs="Times New Roman"/>
    </w:rPr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hint="default"/>
    </w:rPr>
  </w:style>
  <w:style w:type="character" w:customStyle="1" w:styleId="WW8Num33z1">
    <w:name w:val="WW8Num33z1"/>
    <w:rPr>
      <w:rFonts w:hint="default"/>
      <w:sz w:val="28"/>
      <w:szCs w:val="28"/>
      <w:lang w:val="ru-RU"/>
    </w:rPr>
  </w:style>
  <w:style w:type="character" w:customStyle="1" w:styleId="WW8Num33z3">
    <w:name w:val="WW8Num33z3"/>
    <w:rPr>
      <w:rFonts w:hint="default"/>
    </w:rPr>
  </w:style>
  <w:style w:type="character" w:customStyle="1" w:styleId="WW8Num34z0">
    <w:name w:val="WW8Num34z0"/>
    <w:rPr>
      <w:rFonts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35z3">
    <w:name w:val="WW8Num35z3"/>
    <w:rPr>
      <w:rFonts w:hint="default"/>
    </w:rPr>
  </w:style>
  <w:style w:type="character" w:customStyle="1" w:styleId="WW8Num36z0">
    <w:name w:val="WW8Num36z0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36z2">
    <w:name w:val="WW8Num36z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36z4">
    <w:name w:val="WW8Num36z4"/>
    <w:rPr>
      <w:rFonts w:cs="Times New Roman"/>
    </w:rPr>
  </w:style>
  <w:style w:type="character" w:customStyle="1" w:styleId="WW8Num37z0">
    <w:name w:val="WW8Num37z0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37z2">
    <w:name w:val="WW8Num37z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37z4">
    <w:name w:val="WW8Num37z4"/>
    <w:rPr>
      <w:rFonts w:cs="Times New Roman"/>
    </w:rPr>
  </w:style>
  <w:style w:type="character" w:customStyle="1" w:styleId="WW8Num38z0">
    <w:name w:val="WW8Num38z0"/>
  </w:style>
  <w:style w:type="character" w:customStyle="1" w:styleId="WW8Num38z1">
    <w:name w:val="WW8Num38z1"/>
    <w:rPr>
      <w:rFonts w:cs="Times New Roman"/>
    </w:rPr>
  </w:style>
  <w:style w:type="character" w:customStyle="1" w:styleId="WW8Num39z0">
    <w:name w:val="WW8Num39z0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8"/>
      <w:u w:val="none"/>
      <w:vertAlign w:val="baseline"/>
    </w:rPr>
  </w:style>
  <w:style w:type="character" w:customStyle="1" w:styleId="WW8Num39z1">
    <w:name w:val="WW8Num39z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39z2">
    <w:name w:val="WW8Num39z2"/>
    <w:rPr>
      <w:rFonts w:cs="Times New Roman"/>
    </w:rPr>
  </w:style>
  <w:style w:type="character" w:customStyle="1" w:styleId="26">
    <w:name w:val="Сноска (2)_"/>
    <w:rPr>
      <w:rFonts w:ascii="Times New Roman" w:hAnsi="Times New Roman" w:cs="Times New Roman"/>
      <w:spacing w:val="0"/>
      <w:sz w:val="12"/>
      <w:szCs w:val="12"/>
    </w:rPr>
  </w:style>
  <w:style w:type="character" w:customStyle="1" w:styleId="35">
    <w:name w:val="Сноска (3)_"/>
    <w:rPr>
      <w:rFonts w:ascii="Times New Roman" w:hAnsi="Times New Roman" w:cs="Times New Roman"/>
      <w:spacing w:val="0"/>
      <w:sz w:val="21"/>
      <w:szCs w:val="21"/>
    </w:rPr>
  </w:style>
  <w:style w:type="character" w:customStyle="1" w:styleId="aff6">
    <w:name w:val="Сноска_"/>
    <w:rPr>
      <w:rFonts w:ascii="Times New Roman" w:hAnsi="Times New Roman" w:cs="Times New Roman"/>
      <w:spacing w:val="0"/>
      <w:sz w:val="21"/>
      <w:szCs w:val="21"/>
    </w:rPr>
  </w:style>
  <w:style w:type="character" w:customStyle="1" w:styleId="aff7">
    <w:name w:val="Сноска + Полужирный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42">
    <w:name w:val="Сноска (4)_"/>
    <w:rPr>
      <w:rFonts w:ascii="Times New Roman" w:hAnsi="Times New Roman" w:cs="Times New Roman"/>
      <w:spacing w:val="0"/>
      <w:sz w:val="17"/>
      <w:szCs w:val="17"/>
    </w:rPr>
  </w:style>
  <w:style w:type="character" w:customStyle="1" w:styleId="43">
    <w:name w:val="Заголовок №4_"/>
    <w:rPr>
      <w:rFonts w:ascii="Times New Roman" w:hAnsi="Times New Roman" w:cs="Times New Roman"/>
      <w:spacing w:val="0"/>
      <w:sz w:val="21"/>
      <w:szCs w:val="21"/>
    </w:rPr>
  </w:style>
  <w:style w:type="character" w:customStyle="1" w:styleId="44">
    <w:name w:val="Заголовок №4 + Не полужирный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27">
    <w:name w:val="Основной текст (2)_"/>
    <w:rPr>
      <w:rFonts w:ascii="Times New Roman" w:hAnsi="Times New Roman" w:cs="Times New Roman"/>
      <w:spacing w:val="0"/>
      <w:sz w:val="23"/>
      <w:szCs w:val="23"/>
    </w:rPr>
  </w:style>
  <w:style w:type="character" w:customStyle="1" w:styleId="19">
    <w:name w:val="Заголовок №1_"/>
    <w:rPr>
      <w:rFonts w:ascii="Times New Roman" w:hAnsi="Times New Roman" w:cs="Times New Roman"/>
      <w:spacing w:val="0"/>
      <w:sz w:val="51"/>
      <w:szCs w:val="51"/>
    </w:rPr>
  </w:style>
  <w:style w:type="character" w:customStyle="1" w:styleId="36">
    <w:name w:val="Основной текст (3)_"/>
    <w:rPr>
      <w:rFonts w:ascii="Times New Roman" w:hAnsi="Times New Roman" w:cs="Times New Roman"/>
      <w:spacing w:val="0"/>
      <w:sz w:val="27"/>
      <w:szCs w:val="27"/>
    </w:rPr>
  </w:style>
  <w:style w:type="character" w:customStyle="1" w:styleId="aff8">
    <w:name w:val="Основной текст_"/>
    <w:rPr>
      <w:rFonts w:ascii="Times New Roman" w:hAnsi="Times New Roman" w:cs="Times New Roman"/>
      <w:spacing w:val="0"/>
      <w:sz w:val="21"/>
      <w:szCs w:val="21"/>
    </w:rPr>
  </w:style>
  <w:style w:type="character" w:customStyle="1" w:styleId="220">
    <w:name w:val="Заголовок №2 (2)_"/>
    <w:rPr>
      <w:rFonts w:ascii="Times New Roman" w:hAnsi="Times New Roman" w:cs="Times New Roman"/>
      <w:spacing w:val="0"/>
      <w:sz w:val="27"/>
      <w:szCs w:val="27"/>
    </w:rPr>
  </w:style>
  <w:style w:type="character" w:customStyle="1" w:styleId="aff9">
    <w:name w:val="Колонтитул_"/>
    <w:rPr>
      <w:rFonts w:ascii="Times New Roman" w:hAnsi="Times New Roman" w:cs="Times New Roman"/>
      <w:sz w:val="20"/>
      <w:szCs w:val="20"/>
    </w:rPr>
  </w:style>
  <w:style w:type="character" w:customStyle="1" w:styleId="100">
    <w:name w:val="Колонтитул + 10"/>
    <w:rPr>
      <w:rFonts w:ascii="Times New Roman" w:hAnsi="Times New Roman" w:cs="Times New Roman"/>
      <w:spacing w:val="0"/>
      <w:sz w:val="21"/>
      <w:szCs w:val="21"/>
    </w:rPr>
  </w:style>
  <w:style w:type="character" w:customStyle="1" w:styleId="28">
    <w:name w:val="Оглавление 2 Знак"/>
    <w:rPr>
      <w:rFonts w:ascii="Calibri" w:hAnsi="Calibri" w:cs="Calibri"/>
      <w:b/>
      <w:bCs/>
      <w:color w:val="000000"/>
    </w:rPr>
  </w:style>
  <w:style w:type="character" w:customStyle="1" w:styleId="45">
    <w:name w:val="Основной текст (4)_"/>
    <w:rPr>
      <w:rFonts w:ascii="Times New Roman" w:hAnsi="Times New Roman" w:cs="Times New Roman"/>
      <w:spacing w:val="0"/>
      <w:sz w:val="21"/>
      <w:szCs w:val="21"/>
    </w:rPr>
  </w:style>
  <w:style w:type="character" w:customStyle="1" w:styleId="1a">
    <w:name w:val="Основной текст1"/>
    <w:rPr>
      <w:rFonts w:ascii="Times New Roman" w:hAnsi="Times New Roman" w:cs="Times New Roman"/>
      <w:spacing w:val="0"/>
      <w:sz w:val="21"/>
      <w:szCs w:val="21"/>
      <w:u w:val="single"/>
      <w:lang w:val="en-US"/>
    </w:rPr>
  </w:style>
  <w:style w:type="character" w:customStyle="1" w:styleId="29">
    <w:name w:val="Основной текст2"/>
    <w:basedOn w:val="aff8"/>
    <w:rPr>
      <w:rFonts w:ascii="Times New Roman" w:hAnsi="Times New Roman" w:cs="Times New Roman"/>
      <w:spacing w:val="0"/>
      <w:sz w:val="21"/>
      <w:szCs w:val="21"/>
    </w:rPr>
  </w:style>
  <w:style w:type="character" w:customStyle="1" w:styleId="affa">
    <w:name w:val="Основной текст + Полужирный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410">
    <w:name w:val="Заголовок №4 + Не полужирный1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150">
    <w:name w:val="Основной текст + Полужирный15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46">
    <w:name w:val="Основной текст (4) + Не полужирный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52">
    <w:name w:val="Основной текст (5)_"/>
    <w:rPr>
      <w:rFonts w:ascii="Times New Roman" w:hAnsi="Times New Roman" w:cs="Times New Roman"/>
      <w:sz w:val="21"/>
      <w:szCs w:val="21"/>
    </w:rPr>
  </w:style>
  <w:style w:type="character" w:customStyle="1" w:styleId="53">
    <w:name w:val="Основной текст (5) + Не курсив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450">
    <w:name w:val="Основной текст (4) + Не полужирный5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140">
    <w:name w:val="Основной текст + Полужирный14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440">
    <w:name w:val="Основной текст (4) + Не полужирный4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62">
    <w:name w:val="Основной текст (6)_"/>
    <w:rPr>
      <w:rFonts w:ascii="Times New Roman" w:hAnsi="Times New Roman" w:cs="Times New Roman"/>
      <w:sz w:val="20"/>
      <w:szCs w:val="20"/>
    </w:rPr>
  </w:style>
  <w:style w:type="character" w:customStyle="1" w:styleId="54">
    <w:name w:val="Основной текст (5) + Не курсив4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55">
    <w:name w:val="Основной текст (5) + Полужирный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ffb">
    <w:name w:val="Основной текст + Курсив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130">
    <w:name w:val="Основной текст + Полужирный13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430">
    <w:name w:val="Основной текст (4) + Не полужирный3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530">
    <w:name w:val="Основной текст (5) + Не курсив3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520">
    <w:name w:val="Основной текст (5) + Полужирный2"/>
    <w:rPr>
      <w:rFonts w:ascii="Times New Roman" w:hAnsi="Times New Roman" w:cs="Times New Roman"/>
      <w:b/>
      <w:bCs/>
      <w:i/>
      <w:iCs/>
      <w:spacing w:val="0"/>
      <w:sz w:val="21"/>
      <w:szCs w:val="21"/>
    </w:rPr>
  </w:style>
  <w:style w:type="character" w:customStyle="1" w:styleId="72">
    <w:name w:val="Основной текст (7)_"/>
    <w:rPr>
      <w:rFonts w:ascii="Times New Roman" w:hAnsi="Times New Roman" w:cs="Times New Roman"/>
      <w:spacing w:val="0"/>
      <w:sz w:val="21"/>
      <w:szCs w:val="21"/>
    </w:rPr>
  </w:style>
  <w:style w:type="character" w:customStyle="1" w:styleId="73">
    <w:name w:val="Основной текст (7) + Не полужирный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37">
    <w:name w:val="Заголовок №3_"/>
    <w:rPr>
      <w:rFonts w:ascii="Times New Roman" w:hAnsi="Times New Roman" w:cs="Times New Roman"/>
      <w:spacing w:val="0"/>
      <w:sz w:val="21"/>
      <w:szCs w:val="21"/>
    </w:rPr>
  </w:style>
  <w:style w:type="character" w:customStyle="1" w:styleId="38">
    <w:name w:val="Основной текст3"/>
    <w:rPr>
      <w:rFonts w:ascii="Times New Roman" w:hAnsi="Times New Roman" w:cs="Times New Roman"/>
      <w:spacing w:val="0"/>
      <w:sz w:val="21"/>
      <w:szCs w:val="21"/>
      <w:u w:val="single"/>
    </w:rPr>
  </w:style>
  <w:style w:type="character" w:customStyle="1" w:styleId="82">
    <w:name w:val="Основной текст (8)_"/>
    <w:rPr>
      <w:rFonts w:ascii="Times New Roman" w:hAnsi="Times New Roman" w:cs="Times New Roman"/>
      <w:spacing w:val="0"/>
      <w:sz w:val="12"/>
      <w:szCs w:val="12"/>
    </w:rPr>
  </w:style>
  <w:style w:type="character" w:customStyle="1" w:styleId="39">
    <w:name w:val="Основной текст + Курсив3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521">
    <w:name w:val="Основной текст (5) + Не курсив2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2a">
    <w:name w:val="Подпись к таблице (2)_"/>
    <w:rPr>
      <w:rFonts w:ascii="Times New Roman" w:hAnsi="Times New Roman" w:cs="Times New Roman"/>
      <w:spacing w:val="0"/>
      <w:sz w:val="21"/>
      <w:szCs w:val="21"/>
    </w:rPr>
  </w:style>
  <w:style w:type="character" w:customStyle="1" w:styleId="2b">
    <w:name w:val="Основной текст + Курсив2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510">
    <w:name w:val="Основной текст (5) + Не курсив1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320">
    <w:name w:val="Заголовок №3 (2)_"/>
    <w:rPr>
      <w:rFonts w:ascii="Times New Roman" w:hAnsi="Times New Roman" w:cs="Times New Roman"/>
      <w:spacing w:val="0"/>
      <w:sz w:val="22"/>
      <w:szCs w:val="22"/>
    </w:rPr>
  </w:style>
  <w:style w:type="character" w:customStyle="1" w:styleId="3210">
    <w:name w:val="Заголовок №3 (2) + 10"/>
    <w:rPr>
      <w:rFonts w:ascii="Times New Roman" w:hAnsi="Times New Roman" w:cs="Times New Roman"/>
      <w:spacing w:val="0"/>
      <w:sz w:val="21"/>
      <w:szCs w:val="21"/>
    </w:rPr>
  </w:style>
  <w:style w:type="character" w:customStyle="1" w:styleId="32101">
    <w:name w:val="Заголовок №3 (2) + 101"/>
    <w:rPr>
      <w:rFonts w:ascii="Times New Roman" w:hAnsi="Times New Roman" w:cs="Times New Roman"/>
      <w:smallCaps/>
      <w:spacing w:val="0"/>
      <w:sz w:val="21"/>
      <w:szCs w:val="21"/>
    </w:rPr>
  </w:style>
  <w:style w:type="character" w:customStyle="1" w:styleId="120">
    <w:name w:val="Основной текст + Полужирный12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110">
    <w:name w:val="Основной текст + Полужирный11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511">
    <w:name w:val="Основной текст (5) + Полужирный1"/>
    <w:rPr>
      <w:rFonts w:ascii="Times New Roman" w:hAnsi="Times New Roman" w:cs="Times New Roman"/>
      <w:b/>
      <w:bCs/>
      <w:i/>
      <w:iCs/>
      <w:spacing w:val="0"/>
      <w:sz w:val="21"/>
      <w:szCs w:val="21"/>
    </w:rPr>
  </w:style>
  <w:style w:type="character" w:customStyle="1" w:styleId="92">
    <w:name w:val="Основной текст (9)_"/>
    <w:rPr>
      <w:rFonts w:ascii="Times New Roman" w:hAnsi="Times New Roman" w:cs="Times New Roman"/>
      <w:spacing w:val="0"/>
      <w:sz w:val="19"/>
      <w:szCs w:val="19"/>
    </w:rPr>
  </w:style>
  <w:style w:type="character" w:customStyle="1" w:styleId="1b">
    <w:name w:val="Основной текст + Курсив1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101">
    <w:name w:val="Основной текст (10)_"/>
    <w:rPr>
      <w:rFonts w:ascii="Times New Roman" w:hAnsi="Times New Roman" w:cs="Times New Roman"/>
      <w:spacing w:val="0"/>
      <w:sz w:val="19"/>
      <w:szCs w:val="19"/>
    </w:rPr>
  </w:style>
  <w:style w:type="character" w:customStyle="1" w:styleId="420">
    <w:name w:val="Заголовок №4 (2)_"/>
    <w:rPr>
      <w:rFonts w:ascii="Times New Roman" w:hAnsi="Times New Roman" w:cs="Times New Roman"/>
      <w:spacing w:val="0"/>
      <w:sz w:val="21"/>
      <w:szCs w:val="21"/>
    </w:rPr>
  </w:style>
  <w:style w:type="character" w:customStyle="1" w:styleId="421pt">
    <w:name w:val="Заголовок №4 (2) + Интервал 1 pt"/>
    <w:qFormat/>
    <w:rPr>
      <w:rFonts w:ascii="Times New Roman" w:hAnsi="Times New Roman" w:cs="Times New Roman"/>
      <w:spacing w:val="30"/>
      <w:sz w:val="21"/>
      <w:szCs w:val="21"/>
    </w:rPr>
  </w:style>
  <w:style w:type="character" w:customStyle="1" w:styleId="affc">
    <w:name w:val="Подпись к таблице_"/>
    <w:rPr>
      <w:rFonts w:ascii="Times New Roman" w:hAnsi="Times New Roman" w:cs="Times New Roman"/>
      <w:spacing w:val="0"/>
      <w:sz w:val="21"/>
      <w:szCs w:val="21"/>
    </w:rPr>
  </w:style>
  <w:style w:type="character" w:customStyle="1" w:styleId="affd">
    <w:name w:val="Подпись к таблице"/>
    <w:rPr>
      <w:rFonts w:ascii="Times New Roman" w:hAnsi="Times New Roman" w:cs="Times New Roman"/>
      <w:spacing w:val="0"/>
      <w:sz w:val="21"/>
      <w:szCs w:val="21"/>
      <w:u w:val="single"/>
    </w:rPr>
  </w:style>
  <w:style w:type="character" w:customStyle="1" w:styleId="111">
    <w:name w:val="Основной текст (11)_"/>
    <w:rPr>
      <w:rFonts w:ascii="Times New Roman" w:hAnsi="Times New Roman" w:cs="Times New Roman"/>
      <w:spacing w:val="0"/>
      <w:sz w:val="23"/>
      <w:szCs w:val="23"/>
    </w:rPr>
  </w:style>
  <w:style w:type="character" w:customStyle="1" w:styleId="3a">
    <w:name w:val="Заголовок №3"/>
    <w:rPr>
      <w:rFonts w:ascii="Times New Roman" w:hAnsi="Times New Roman" w:cs="Times New Roman"/>
      <w:spacing w:val="0"/>
      <w:sz w:val="21"/>
      <w:szCs w:val="21"/>
      <w:u w:val="single"/>
    </w:rPr>
  </w:style>
  <w:style w:type="character" w:customStyle="1" w:styleId="102">
    <w:name w:val="Основной текст (10)"/>
    <w:rPr>
      <w:rFonts w:ascii="Times New Roman" w:hAnsi="Times New Roman" w:cs="Times New Roman"/>
      <w:spacing w:val="0"/>
      <w:sz w:val="19"/>
      <w:szCs w:val="19"/>
      <w:u w:val="single"/>
    </w:rPr>
  </w:style>
  <w:style w:type="character" w:customStyle="1" w:styleId="112">
    <w:name w:val="Основной текст (11)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330">
    <w:name w:val="Заголовок №3 (3)_"/>
    <w:rPr>
      <w:rFonts w:ascii="Times New Roman" w:hAnsi="Times New Roman" w:cs="Times New Roman"/>
      <w:spacing w:val="0"/>
      <w:sz w:val="19"/>
      <w:szCs w:val="19"/>
    </w:rPr>
  </w:style>
  <w:style w:type="character" w:customStyle="1" w:styleId="2c">
    <w:name w:val="Заголовок №2_"/>
    <w:rPr>
      <w:rFonts w:ascii="Times New Roman" w:hAnsi="Times New Roman" w:cs="Times New Roman"/>
      <w:spacing w:val="0"/>
      <w:sz w:val="24"/>
      <w:szCs w:val="24"/>
    </w:rPr>
  </w:style>
  <w:style w:type="character" w:customStyle="1" w:styleId="47">
    <w:name w:val="Основной текст4"/>
    <w:rPr>
      <w:rFonts w:ascii="Times New Roman" w:hAnsi="Times New Roman" w:cs="Times New Roman"/>
      <w:spacing w:val="0"/>
      <w:sz w:val="21"/>
      <w:szCs w:val="21"/>
      <w:u w:val="single"/>
      <w:lang w:val="en-US"/>
    </w:rPr>
  </w:style>
  <w:style w:type="character" w:customStyle="1" w:styleId="56">
    <w:name w:val="Основной текст5"/>
    <w:basedOn w:val="aff8"/>
    <w:rPr>
      <w:rFonts w:ascii="Times New Roman" w:hAnsi="Times New Roman" w:cs="Times New Roman"/>
      <w:spacing w:val="0"/>
      <w:sz w:val="21"/>
      <w:szCs w:val="21"/>
    </w:rPr>
  </w:style>
  <w:style w:type="character" w:customStyle="1" w:styleId="103">
    <w:name w:val="Основной текст + Полужирный10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93">
    <w:name w:val="Основной текст + Полужирный9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421">
    <w:name w:val="Основной текст (4) + Не полужирный2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83">
    <w:name w:val="Основной текст + Полужирный8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411">
    <w:name w:val="Основной текст (4) + Не полужирный1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48">
    <w:name w:val="Основной текст (4)"/>
    <w:rPr>
      <w:rFonts w:ascii="Times New Roman" w:hAnsi="Times New Roman" w:cs="Times New Roman"/>
      <w:spacing w:val="0"/>
      <w:sz w:val="21"/>
      <w:szCs w:val="21"/>
      <w:u w:val="single"/>
    </w:rPr>
  </w:style>
  <w:style w:type="character" w:customStyle="1" w:styleId="74">
    <w:name w:val="Основной текст + Полужирный7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63">
    <w:name w:val="Основной текст + Полужирный6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57">
    <w:name w:val="Основной текст + Полужирный5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49">
    <w:name w:val="Основной текст + Полужирный4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3b">
    <w:name w:val="Основной текст + Полужирный3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2d">
    <w:name w:val="Основной текст + Полужирный2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64">
    <w:name w:val="Основной текст6"/>
    <w:basedOn w:val="aff8"/>
    <w:rPr>
      <w:rFonts w:ascii="Times New Roman" w:hAnsi="Times New Roman" w:cs="Times New Roman"/>
      <w:spacing w:val="0"/>
      <w:sz w:val="21"/>
      <w:szCs w:val="21"/>
    </w:rPr>
  </w:style>
  <w:style w:type="character" w:customStyle="1" w:styleId="1c">
    <w:name w:val="Основной текст + Полужирный1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ffe">
    <w:name w:val="Символ сноски"/>
    <w:rPr>
      <w:rFonts w:cs="Times New Roman"/>
      <w:vertAlign w:val="superscript"/>
    </w:rPr>
  </w:style>
  <w:style w:type="character" w:customStyle="1" w:styleId="1d">
    <w:name w:val="Заголовок 1 Знак"/>
    <w:rPr>
      <w:rFonts w:ascii="Times New Roman" w:hAnsi="Times New Roman" w:cs="Times New Roman"/>
      <w:b/>
      <w:kern w:val="1"/>
      <w:sz w:val="28"/>
      <w:lang w:val="ru-RU" w:bidi="ar-SA"/>
    </w:rPr>
  </w:style>
  <w:style w:type="character" w:customStyle="1" w:styleId="blk">
    <w:name w:val="blk"/>
    <w:basedOn w:val="10"/>
  </w:style>
  <w:style w:type="character" w:customStyle="1" w:styleId="u">
    <w:name w:val="u"/>
    <w:basedOn w:val="10"/>
  </w:style>
  <w:style w:type="character" w:customStyle="1" w:styleId="113">
    <w:name w:val="Заголовок 1 Знак1"/>
    <w:rPr>
      <w:rFonts w:ascii="Times New Roman" w:eastAsia="Times New Roman" w:hAnsi="Times New Roman" w:cs="Times New Roman"/>
      <w:b/>
      <w:bCs/>
      <w:color w:val="000000"/>
      <w:kern w:val="1"/>
      <w:sz w:val="28"/>
      <w:szCs w:val="32"/>
    </w:rPr>
  </w:style>
  <w:style w:type="character" w:customStyle="1" w:styleId="2e">
    <w:name w:val="Заголовок 2 Знак"/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character" w:customStyle="1" w:styleId="afff">
    <w:name w:val="Текст сноски Знак"/>
    <w:rPr>
      <w:color w:val="000000"/>
    </w:rPr>
  </w:style>
  <w:style w:type="character" w:customStyle="1" w:styleId="1e">
    <w:name w:val="Знак примечания1"/>
    <w:rPr>
      <w:sz w:val="16"/>
      <w:szCs w:val="16"/>
    </w:rPr>
  </w:style>
  <w:style w:type="character" w:customStyle="1" w:styleId="afff0">
    <w:name w:val="Текст примечания Знак"/>
    <w:uiPriority w:val="99"/>
    <w:rPr>
      <w:color w:val="000000"/>
    </w:rPr>
  </w:style>
  <w:style w:type="character" w:customStyle="1" w:styleId="afff1">
    <w:name w:val="Тема примечания Знак"/>
    <w:uiPriority w:val="99"/>
    <w:rPr>
      <w:b/>
      <w:bCs/>
      <w:color w:val="000000"/>
    </w:rPr>
  </w:style>
  <w:style w:type="character" w:customStyle="1" w:styleId="HTML0">
    <w:name w:val="Стандартный HTML Знак"/>
    <w:rPr>
      <w:rFonts w:ascii="Courier New" w:eastAsia="Times New Roman" w:hAnsi="Courier New" w:cs="Times New Roman"/>
    </w:rPr>
  </w:style>
  <w:style w:type="character" w:customStyle="1" w:styleId="3c">
    <w:name w:val="Заголовок 3 Знак"/>
    <w:rPr>
      <w:rFonts w:ascii="Calibri Light" w:eastAsia="Times New Roman" w:hAnsi="Calibri Light" w:cs="Times New Roman"/>
      <w:b/>
      <w:bCs/>
      <w:color w:val="000000"/>
      <w:sz w:val="26"/>
      <w:szCs w:val="26"/>
    </w:rPr>
  </w:style>
  <w:style w:type="character" w:customStyle="1" w:styleId="afff2">
    <w:name w:val="Символы концевой сноски"/>
    <w:rPr>
      <w:vertAlign w:val="superscript"/>
    </w:rPr>
  </w:style>
  <w:style w:type="character" w:customStyle="1" w:styleId="WW-">
    <w:name w:val="WW-Символы концевой сноски"/>
  </w:style>
  <w:style w:type="character" w:customStyle="1" w:styleId="q">
    <w:name w:val="q"/>
  </w:style>
  <w:style w:type="paragraph" w:customStyle="1" w:styleId="1f">
    <w:name w:val="Указатель1"/>
    <w:basedOn w:val="a"/>
    <w:pPr>
      <w:suppressLineNumbers/>
    </w:pPr>
    <w:rPr>
      <w:rFonts w:cs="Mangal"/>
    </w:rPr>
  </w:style>
  <w:style w:type="paragraph" w:customStyle="1" w:styleId="2f">
    <w:name w:val="Сноска (2)"/>
    <w:basedOn w:val="a"/>
    <w:pPr>
      <w:shd w:val="clear" w:color="auto" w:fill="FFFFFF"/>
      <w:spacing w:after="120" w:line="240" w:lineRule="atLeast"/>
    </w:pPr>
    <w:rPr>
      <w:rFonts w:ascii="Times New Roman" w:hAnsi="Times New Roman" w:cs="Times New Roman"/>
      <w:color w:val="auto"/>
      <w:sz w:val="12"/>
      <w:szCs w:val="12"/>
    </w:rPr>
  </w:style>
  <w:style w:type="paragraph" w:customStyle="1" w:styleId="3d">
    <w:name w:val="Сноска (3)"/>
    <w:basedOn w:val="a"/>
    <w:pPr>
      <w:shd w:val="clear" w:color="auto" w:fill="FFFFFF"/>
      <w:spacing w:line="254" w:lineRule="exact"/>
      <w:jc w:val="both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4a">
    <w:name w:val="Сноска (4)"/>
    <w:basedOn w:val="a"/>
    <w:pPr>
      <w:shd w:val="clear" w:color="auto" w:fill="FFFFFF"/>
      <w:spacing w:line="211" w:lineRule="exact"/>
    </w:pPr>
    <w:rPr>
      <w:rFonts w:ascii="Times New Roman" w:hAnsi="Times New Roman" w:cs="Times New Roman"/>
      <w:color w:val="auto"/>
      <w:sz w:val="17"/>
      <w:szCs w:val="17"/>
    </w:rPr>
  </w:style>
  <w:style w:type="paragraph" w:customStyle="1" w:styleId="4b">
    <w:name w:val="Заголовок №4"/>
    <w:basedOn w:val="a"/>
    <w:pPr>
      <w:shd w:val="clear" w:color="auto" w:fill="FFFFFF"/>
      <w:spacing w:after="420" w:line="240" w:lineRule="atLeast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2f0">
    <w:name w:val="Основной текст (2)"/>
    <w:basedOn w:val="a"/>
    <w:pPr>
      <w:shd w:val="clear" w:color="auto" w:fill="FFFFFF"/>
      <w:spacing w:after="300" w:line="240" w:lineRule="atLeast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1f0">
    <w:name w:val="Заголовок №1"/>
    <w:basedOn w:val="a"/>
    <w:pPr>
      <w:shd w:val="clear" w:color="auto" w:fill="FFFFFF"/>
      <w:spacing w:before="3720" w:after="240" w:line="240" w:lineRule="atLeast"/>
      <w:jc w:val="center"/>
    </w:pPr>
    <w:rPr>
      <w:rFonts w:ascii="Times New Roman" w:hAnsi="Times New Roman" w:cs="Times New Roman"/>
      <w:color w:val="auto"/>
      <w:sz w:val="51"/>
      <w:szCs w:val="51"/>
    </w:rPr>
  </w:style>
  <w:style w:type="paragraph" w:customStyle="1" w:styleId="3e">
    <w:name w:val="Основной текст (3)"/>
    <w:basedOn w:val="a"/>
    <w:pPr>
      <w:shd w:val="clear" w:color="auto" w:fill="FFFFFF"/>
      <w:spacing w:before="240" w:after="6660" w:line="322" w:lineRule="exact"/>
      <w:jc w:val="center"/>
    </w:pPr>
    <w:rPr>
      <w:rFonts w:ascii="Times New Roman" w:hAnsi="Times New Roman" w:cs="Times New Roman"/>
      <w:color w:val="auto"/>
      <w:sz w:val="27"/>
      <w:szCs w:val="27"/>
    </w:rPr>
  </w:style>
  <w:style w:type="paragraph" w:customStyle="1" w:styleId="75">
    <w:name w:val="Основной текст7"/>
    <w:basedOn w:val="a"/>
    <w:qFormat/>
    <w:pPr>
      <w:shd w:val="clear" w:color="auto" w:fill="FFFFFF"/>
      <w:spacing w:before="6660" w:line="254" w:lineRule="exact"/>
      <w:jc w:val="center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221">
    <w:name w:val="Заголовок №2 (2)"/>
    <w:basedOn w:val="a"/>
    <w:pPr>
      <w:shd w:val="clear" w:color="auto" w:fill="FFFFFF"/>
      <w:spacing w:after="420" w:line="240" w:lineRule="atLeast"/>
    </w:pPr>
    <w:rPr>
      <w:rFonts w:ascii="Times New Roman" w:hAnsi="Times New Roman" w:cs="Times New Roman"/>
      <w:color w:val="auto"/>
      <w:sz w:val="27"/>
      <w:szCs w:val="27"/>
    </w:rPr>
  </w:style>
  <w:style w:type="paragraph" w:customStyle="1" w:styleId="afff3">
    <w:name w:val="Колонтитул"/>
    <w:basedOn w:val="a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412">
    <w:name w:val="Основной текст (4)1"/>
    <w:basedOn w:val="a"/>
    <w:pPr>
      <w:shd w:val="clear" w:color="auto" w:fill="FFFFFF"/>
      <w:spacing w:before="60" w:after="60" w:line="240" w:lineRule="atLeast"/>
      <w:jc w:val="both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58">
    <w:name w:val="Основной текст (5)"/>
    <w:basedOn w:val="a"/>
    <w:pPr>
      <w:shd w:val="clear" w:color="auto" w:fill="FFFFFF"/>
      <w:spacing w:line="254" w:lineRule="exact"/>
      <w:jc w:val="both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65">
    <w:name w:val="Основной текст (6)"/>
    <w:basedOn w:val="a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76">
    <w:name w:val="Основной текст (7)"/>
    <w:basedOn w:val="a"/>
    <w:pPr>
      <w:shd w:val="clear" w:color="auto" w:fill="FFFFFF"/>
      <w:spacing w:line="240" w:lineRule="atLeast"/>
      <w:jc w:val="both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311">
    <w:name w:val="Заголовок №31"/>
    <w:basedOn w:val="a"/>
    <w:pPr>
      <w:shd w:val="clear" w:color="auto" w:fill="FFFFFF"/>
      <w:spacing w:after="180" w:line="240" w:lineRule="atLeast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84">
    <w:name w:val="Основной текст (8)"/>
    <w:basedOn w:val="a"/>
    <w:pPr>
      <w:shd w:val="clear" w:color="auto" w:fill="FFFFFF"/>
      <w:spacing w:after="180" w:line="240" w:lineRule="atLeast"/>
    </w:pPr>
    <w:rPr>
      <w:rFonts w:ascii="Times New Roman" w:hAnsi="Times New Roman" w:cs="Times New Roman"/>
      <w:color w:val="auto"/>
      <w:sz w:val="12"/>
      <w:szCs w:val="12"/>
    </w:rPr>
  </w:style>
  <w:style w:type="paragraph" w:customStyle="1" w:styleId="2f1">
    <w:name w:val="Подпись к таблице (2)"/>
    <w:basedOn w:val="a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321">
    <w:name w:val="Заголовок №3 (2)"/>
    <w:basedOn w:val="a"/>
    <w:pPr>
      <w:shd w:val="clear" w:color="auto" w:fill="FFFFFF"/>
      <w:spacing w:before="180" w:after="720" w:line="509" w:lineRule="exact"/>
      <w:ind w:firstLine="1580"/>
    </w:pPr>
    <w:rPr>
      <w:rFonts w:ascii="Times New Roman" w:hAnsi="Times New Roman" w:cs="Times New Roman"/>
      <w:color w:val="auto"/>
      <w:sz w:val="22"/>
      <w:szCs w:val="22"/>
    </w:rPr>
  </w:style>
  <w:style w:type="paragraph" w:customStyle="1" w:styleId="94">
    <w:name w:val="Основной текст (9)"/>
    <w:basedOn w:val="a"/>
    <w:pPr>
      <w:shd w:val="clear" w:color="auto" w:fill="FFFFFF"/>
      <w:spacing w:line="461" w:lineRule="exact"/>
    </w:pPr>
    <w:rPr>
      <w:rFonts w:ascii="Times New Roman" w:hAnsi="Times New Roman" w:cs="Times New Roman"/>
      <w:color w:val="auto"/>
      <w:sz w:val="19"/>
      <w:szCs w:val="19"/>
    </w:rPr>
  </w:style>
  <w:style w:type="paragraph" w:customStyle="1" w:styleId="1010">
    <w:name w:val="Основной текст (10)1"/>
    <w:basedOn w:val="a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19"/>
      <w:szCs w:val="19"/>
    </w:rPr>
  </w:style>
  <w:style w:type="paragraph" w:customStyle="1" w:styleId="422">
    <w:name w:val="Заголовок №4 (2)"/>
    <w:basedOn w:val="a"/>
    <w:pPr>
      <w:shd w:val="clear" w:color="auto" w:fill="FFFFFF"/>
      <w:spacing w:before="120" w:line="240" w:lineRule="atLeast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1f1">
    <w:name w:val="Подпись к таблице1"/>
    <w:basedOn w:val="a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1110">
    <w:name w:val="Основной текст (11)1"/>
    <w:basedOn w:val="a"/>
    <w:pPr>
      <w:shd w:val="clear" w:color="auto" w:fill="FFFFFF"/>
      <w:spacing w:line="283" w:lineRule="exact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331">
    <w:name w:val="Заголовок №3 (3)"/>
    <w:basedOn w:val="a"/>
    <w:pPr>
      <w:shd w:val="clear" w:color="auto" w:fill="FFFFFF"/>
      <w:spacing w:after="660" w:line="240" w:lineRule="atLeast"/>
    </w:pPr>
    <w:rPr>
      <w:rFonts w:ascii="Times New Roman" w:hAnsi="Times New Roman" w:cs="Times New Roman"/>
      <w:color w:val="auto"/>
      <w:sz w:val="19"/>
      <w:szCs w:val="19"/>
    </w:rPr>
  </w:style>
  <w:style w:type="paragraph" w:customStyle="1" w:styleId="2f2">
    <w:name w:val="Заголовок №2"/>
    <w:basedOn w:val="a"/>
    <w:pPr>
      <w:shd w:val="clear" w:color="auto" w:fill="FFFFFF"/>
      <w:spacing w:before="660" w:after="180" w:line="240" w:lineRule="atLeast"/>
    </w:pPr>
    <w:rPr>
      <w:rFonts w:ascii="Times New Roman" w:hAnsi="Times New Roman" w:cs="Times New Roman"/>
      <w:color w:val="auto"/>
    </w:rPr>
  </w:style>
  <w:style w:type="paragraph" w:customStyle="1" w:styleId="ConsPlusNormal">
    <w:name w:val="ConsPlusNormal"/>
    <w:link w:val="ConsPlusNormal0"/>
    <w:qFormat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zh-CN"/>
    </w:rPr>
  </w:style>
  <w:style w:type="paragraph" w:customStyle="1" w:styleId="ListParagraph2">
    <w:name w:val="List Paragraph2"/>
    <w:basedOn w:val="a"/>
    <w:pPr>
      <w:ind w:left="720"/>
      <w:contextualSpacing/>
    </w:pPr>
    <w:rPr>
      <w:rFonts w:ascii="Times New Roman" w:eastAsia="Times New Roman" w:hAnsi="Times New Roman" w:cs="Times New Roman"/>
      <w:color w:val="auto"/>
      <w:szCs w:val="28"/>
    </w:rPr>
  </w:style>
  <w:style w:type="paragraph" w:customStyle="1" w:styleId="ConsPlusCell">
    <w:name w:val="ConsPlusCell"/>
    <w:uiPriority w:val="99"/>
    <w:pPr>
      <w:widowControl w:val="0"/>
      <w:suppressAutoHyphens/>
      <w:autoSpaceDE w:val="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-31">
    <w:name w:val="Таблица-сетка 31"/>
    <w:basedOn w:val="1"/>
    <w:next w:val="a"/>
    <w:pPr>
      <w:keepLines/>
      <w:spacing w:before="480" w:after="0" w:line="276" w:lineRule="auto"/>
      <w:jc w:val="left"/>
    </w:pPr>
    <w:rPr>
      <w:rFonts w:ascii="Cambria" w:hAnsi="Cambria" w:cs="Cambria"/>
      <w:color w:val="365F91"/>
      <w:szCs w:val="28"/>
    </w:rPr>
  </w:style>
  <w:style w:type="paragraph" w:customStyle="1" w:styleId="1f2">
    <w:name w:val="Текст сноски1"/>
    <w:basedOn w:val="a"/>
    <w:rPr>
      <w:sz w:val="20"/>
      <w:szCs w:val="20"/>
    </w:rPr>
  </w:style>
  <w:style w:type="paragraph" w:customStyle="1" w:styleId="ListParagraph1">
    <w:name w:val="List Paragraph1"/>
    <w:basedOn w:val="a"/>
    <w:pPr>
      <w:ind w:left="720"/>
      <w:contextualSpacing/>
    </w:pPr>
    <w:rPr>
      <w:rFonts w:ascii="Times New Roman" w:eastAsia="Times New Roman" w:hAnsi="Times New Roman" w:cs="Times New Roman"/>
      <w:color w:val="auto"/>
      <w:szCs w:val="28"/>
    </w:rPr>
  </w:style>
  <w:style w:type="paragraph" w:customStyle="1" w:styleId="-11">
    <w:name w:val="Цветной список - Акцент 11"/>
    <w:basedOn w:val="a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</w:rPr>
  </w:style>
  <w:style w:type="paragraph" w:customStyle="1" w:styleId="afff4">
    <w:name w:val="Содержимое таблицы"/>
    <w:basedOn w:val="a"/>
    <w:pPr>
      <w:suppressLineNumbers/>
    </w:pPr>
  </w:style>
  <w:style w:type="paragraph" w:customStyle="1" w:styleId="afff5">
    <w:name w:val="Заголовок таблицы"/>
    <w:basedOn w:val="afff4"/>
    <w:pPr>
      <w:jc w:val="center"/>
    </w:pPr>
    <w:rPr>
      <w:b/>
      <w:bCs/>
    </w:rPr>
  </w:style>
  <w:style w:type="paragraph" w:customStyle="1" w:styleId="afff6">
    <w:name w:val="Содержимое врезки"/>
    <w:basedOn w:val="a"/>
  </w:style>
  <w:style w:type="paragraph" w:customStyle="1" w:styleId="HTML10">
    <w:name w:val="Стандартный HTML1"/>
    <w:basedOn w:val="a"/>
    <w:rPr>
      <w:rFonts w:ascii="Courier New" w:hAnsi="Courier New" w:cs="Courier New"/>
      <w:sz w:val="20"/>
      <w:szCs w:val="20"/>
    </w:rPr>
  </w:style>
  <w:style w:type="paragraph" w:styleId="afff7">
    <w:name w:val="List Paragraph"/>
    <w:basedOn w:val="a"/>
    <w:link w:val="afff8"/>
    <w:uiPriority w:val="34"/>
    <w:qFormat/>
    <w:pPr>
      <w:suppressAutoHyphens w:val="0"/>
      <w:ind w:left="720"/>
      <w:contextualSpacing/>
    </w:pPr>
    <w:rPr>
      <w:rFonts w:ascii="Times New Roman" w:eastAsia="Times New Roman" w:hAnsi="Times New Roman" w:cs="Times New Roman"/>
      <w:color w:val="00000A"/>
      <w:szCs w:val="28"/>
      <w:lang w:eastAsia="ru-RU"/>
    </w:rPr>
  </w:style>
  <w:style w:type="character" w:customStyle="1" w:styleId="aff">
    <w:name w:val="Нижний колонтитул Знак"/>
    <w:link w:val="afe"/>
    <w:uiPriority w:val="99"/>
    <w:rPr>
      <w:rFonts w:ascii="Arial Unicode MS" w:eastAsia="Arial Unicode MS" w:hAnsi="Arial Unicode MS" w:cs="Arial Unicode MS"/>
      <w:color w:val="000000"/>
      <w:sz w:val="24"/>
      <w:szCs w:val="24"/>
      <w:lang w:eastAsia="zh-CN"/>
    </w:rPr>
  </w:style>
  <w:style w:type="paragraph" w:customStyle="1" w:styleId="1f3">
    <w:name w:val="Обычный1"/>
    <w:uiPriority w:val="99"/>
    <w:pPr>
      <w:widowControl w:val="0"/>
      <w:suppressAutoHyphens/>
      <w:spacing w:before="100" w:after="100"/>
    </w:pPr>
    <w:rPr>
      <w:rFonts w:ascii="Times New Roman" w:eastAsia="Arial" w:hAnsi="Times New Roman" w:cs="Times New Roman"/>
      <w:sz w:val="24"/>
      <w:lang w:eastAsia="ar-SA"/>
    </w:rPr>
  </w:style>
  <w:style w:type="character" w:customStyle="1" w:styleId="13">
    <w:name w:val="Текст примечания Знак1"/>
    <w:link w:val="ae"/>
    <w:uiPriority w:val="99"/>
    <w:semiHidden/>
    <w:rPr>
      <w:rFonts w:ascii="Arial Unicode MS" w:eastAsia="Arial Unicode MS" w:hAnsi="Arial Unicode MS" w:cs="Arial Unicode MS"/>
      <w:color w:val="000000"/>
      <w:lang w:eastAsia="zh-CN"/>
    </w:rPr>
  </w:style>
  <w:style w:type="character" w:customStyle="1" w:styleId="40">
    <w:name w:val="Заголовок 4 Знак"/>
    <w:basedOn w:val="a0"/>
    <w:link w:val="4"/>
    <w:uiPriority w:val="9"/>
    <w:rPr>
      <w:b/>
      <w:bCs/>
      <w:sz w:val="28"/>
      <w:szCs w:val="28"/>
      <w:lang w:val="zh-CN"/>
    </w:rPr>
  </w:style>
  <w:style w:type="character" w:customStyle="1" w:styleId="50">
    <w:name w:val="Заголовок 5 Знак"/>
    <w:basedOn w:val="a0"/>
    <w:link w:val="5"/>
    <w:semiHidden/>
    <w:rPr>
      <w:b/>
      <w:sz w:val="24"/>
      <w:lang w:val="zh-CN"/>
    </w:rPr>
  </w:style>
  <w:style w:type="character" w:customStyle="1" w:styleId="60">
    <w:name w:val="Заголовок 6 Знак"/>
    <w:basedOn w:val="a0"/>
    <w:link w:val="6"/>
    <w:semiHidden/>
    <w:rPr>
      <w:b/>
      <w:bCs/>
      <w:lang w:val="zh-CN"/>
    </w:rPr>
  </w:style>
  <w:style w:type="character" w:customStyle="1" w:styleId="70">
    <w:name w:val="Заголовок 7 Знак"/>
    <w:basedOn w:val="a0"/>
    <w:link w:val="7"/>
    <w:uiPriority w:val="99"/>
    <w:semiHidden/>
    <w:rPr>
      <w:sz w:val="24"/>
      <w:szCs w:val="24"/>
      <w:lang w:val="zh-CN"/>
    </w:rPr>
  </w:style>
  <w:style w:type="character" w:customStyle="1" w:styleId="80">
    <w:name w:val="Заголовок 8 Знак"/>
    <w:basedOn w:val="a0"/>
    <w:link w:val="8"/>
    <w:uiPriority w:val="99"/>
    <w:semiHidden/>
    <w:rPr>
      <w:b/>
      <w:sz w:val="24"/>
      <w:szCs w:val="24"/>
      <w:lang w:val="zh-CN"/>
    </w:rPr>
  </w:style>
  <w:style w:type="character" w:customStyle="1" w:styleId="90">
    <w:name w:val="Заголовок 9 Знак"/>
    <w:basedOn w:val="a0"/>
    <w:link w:val="9"/>
    <w:rPr>
      <w:b/>
      <w:sz w:val="24"/>
      <w:szCs w:val="24"/>
      <w:u w:val="single"/>
      <w:lang w:val="zh-CN"/>
    </w:rPr>
  </w:style>
  <w:style w:type="character" w:customStyle="1" w:styleId="HTML1">
    <w:name w:val="Стандартный HTML Знак1"/>
    <w:link w:val="HTML"/>
    <w:locked/>
    <w:rPr>
      <w:rFonts w:ascii="Courier New" w:hAnsi="Courier New"/>
      <w:lang w:eastAsia="zh-CN"/>
    </w:rPr>
  </w:style>
  <w:style w:type="character" w:customStyle="1" w:styleId="1f4">
    <w:name w:val="Текст сноски Знак1"/>
    <w:basedOn w:val="a0"/>
    <w:uiPriority w:val="99"/>
    <w:semiHidden/>
    <w:rPr>
      <w:rFonts w:ascii="Times New Roman" w:eastAsia="Times New Roman" w:hAnsi="Times New Roman"/>
    </w:rPr>
  </w:style>
  <w:style w:type="character" w:customStyle="1" w:styleId="afff9">
    <w:name w:val="Верхний колонтитул Знак"/>
    <w:basedOn w:val="a0"/>
    <w:rPr>
      <w:rFonts w:ascii="Times New Roman" w:eastAsia="Times New Roman" w:hAnsi="Times New Roman"/>
      <w:sz w:val="24"/>
      <w:szCs w:val="24"/>
    </w:rPr>
  </w:style>
  <w:style w:type="character" w:customStyle="1" w:styleId="16">
    <w:name w:val="Верхний колонтитул Знак1"/>
    <w:link w:val="af3"/>
    <w:uiPriority w:val="99"/>
    <w:locked/>
    <w:rPr>
      <w:rFonts w:ascii="Arial Unicode MS" w:eastAsia="Arial Unicode MS" w:hAnsi="Arial Unicode MS" w:cs="Arial Unicode MS"/>
      <w:color w:val="000000"/>
      <w:sz w:val="24"/>
      <w:szCs w:val="24"/>
      <w:lang w:eastAsia="zh-CN"/>
    </w:rPr>
  </w:style>
  <w:style w:type="character" w:customStyle="1" w:styleId="1f5">
    <w:name w:val="Нижний колонтитул Знак1"/>
    <w:locked/>
    <w:rPr>
      <w:rFonts w:ascii="Times New Roman" w:eastAsia="Times New Roman" w:hAnsi="Times New Roman"/>
      <w:sz w:val="24"/>
      <w:szCs w:val="24"/>
      <w:lang w:val="zh-CN"/>
    </w:rPr>
  </w:style>
  <w:style w:type="character" w:customStyle="1" w:styleId="afd">
    <w:name w:val="Название Знак"/>
    <w:basedOn w:val="a0"/>
    <w:link w:val="afc"/>
    <w:rPr>
      <w:rFonts w:ascii="Liberation Sans" w:eastAsia="Microsoft YaHei" w:hAnsi="Liberation Sans" w:cs="Mangal"/>
      <w:color w:val="000000"/>
      <w:sz w:val="28"/>
      <w:szCs w:val="28"/>
      <w:lang w:eastAsia="zh-CN"/>
    </w:rPr>
  </w:style>
  <w:style w:type="character" w:customStyle="1" w:styleId="afffa">
    <w:name w:val="Основной текст Знак"/>
    <w:basedOn w:val="a0"/>
    <w:rPr>
      <w:rFonts w:ascii="Times New Roman" w:eastAsia="Times New Roman" w:hAnsi="Times New Roman"/>
      <w:sz w:val="24"/>
      <w:szCs w:val="24"/>
    </w:rPr>
  </w:style>
  <w:style w:type="character" w:customStyle="1" w:styleId="1f6">
    <w:name w:val="Основной текст Знак1"/>
    <w:locked/>
    <w:rPr>
      <w:rFonts w:ascii="Times New Roman" w:eastAsia="Times New Roman" w:hAnsi="Times New Roman"/>
      <w:sz w:val="24"/>
      <w:szCs w:val="24"/>
      <w:lang w:val="zh-CN"/>
    </w:rPr>
  </w:style>
  <w:style w:type="character" w:customStyle="1" w:styleId="afa">
    <w:name w:val="Основной текст с отступом Знак"/>
    <w:link w:val="af9"/>
    <w:semiHidden/>
    <w:locked/>
    <w:rPr>
      <w:sz w:val="24"/>
      <w:szCs w:val="24"/>
    </w:rPr>
  </w:style>
  <w:style w:type="character" w:customStyle="1" w:styleId="1f7">
    <w:name w:val="Основной текст с отступом Знак1"/>
    <w:basedOn w:val="a0"/>
    <w:semiHidden/>
    <w:rPr>
      <w:rFonts w:ascii="Arial Unicode MS" w:eastAsia="Arial Unicode MS" w:hAnsi="Arial Unicode MS" w:cs="Arial Unicode MS"/>
      <w:color w:val="000000"/>
      <w:sz w:val="24"/>
      <w:szCs w:val="24"/>
      <w:lang w:eastAsia="zh-CN"/>
    </w:rPr>
  </w:style>
  <w:style w:type="character" w:customStyle="1" w:styleId="2f3">
    <w:name w:val="Основной текст 2 Знак"/>
    <w:basedOn w:val="a0"/>
    <w:uiPriority w:val="99"/>
    <w:semiHidden/>
    <w:rPr>
      <w:rFonts w:ascii="Arial Unicode MS" w:eastAsia="Arial Unicode MS" w:hAnsi="Arial Unicode MS" w:cs="Arial Unicode MS"/>
      <w:color w:val="000000"/>
      <w:sz w:val="24"/>
      <w:szCs w:val="24"/>
      <w:lang w:eastAsia="zh-CN"/>
    </w:rPr>
  </w:style>
  <w:style w:type="character" w:customStyle="1" w:styleId="21">
    <w:name w:val="Основной текст 2 Знак1"/>
    <w:link w:val="20"/>
    <w:uiPriority w:val="99"/>
    <w:semiHidden/>
    <w:locked/>
    <w:rPr>
      <w:sz w:val="24"/>
      <w:szCs w:val="24"/>
      <w:lang w:val="zh-CN"/>
    </w:rPr>
  </w:style>
  <w:style w:type="character" w:customStyle="1" w:styleId="3f">
    <w:name w:val="Основной текст 3 Знак"/>
    <w:basedOn w:val="a0"/>
    <w:uiPriority w:val="99"/>
    <w:semiHidden/>
    <w:rPr>
      <w:rFonts w:ascii="Arial Unicode MS" w:eastAsia="Arial Unicode MS" w:hAnsi="Arial Unicode MS" w:cs="Arial Unicode MS"/>
      <w:color w:val="000000"/>
      <w:sz w:val="16"/>
      <w:szCs w:val="16"/>
      <w:lang w:eastAsia="zh-CN"/>
    </w:rPr>
  </w:style>
  <w:style w:type="character" w:customStyle="1" w:styleId="310">
    <w:name w:val="Основной текст 3 Знак1"/>
    <w:link w:val="33"/>
    <w:uiPriority w:val="99"/>
    <w:semiHidden/>
    <w:locked/>
    <w:rPr>
      <w:sz w:val="16"/>
      <w:szCs w:val="16"/>
      <w:lang w:val="zh-CN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Pr>
      <w:sz w:val="24"/>
      <w:szCs w:val="24"/>
      <w:lang w:val="zh-CN"/>
    </w:rPr>
  </w:style>
  <w:style w:type="character" w:customStyle="1" w:styleId="3f0">
    <w:name w:val="Основной текст с отступом 3 Знак"/>
    <w:basedOn w:val="a0"/>
    <w:uiPriority w:val="99"/>
    <w:semiHidden/>
    <w:rPr>
      <w:rFonts w:ascii="Arial Unicode MS" w:eastAsia="Arial Unicode MS" w:hAnsi="Arial Unicode MS" w:cs="Arial Unicode MS"/>
      <w:color w:val="000000"/>
      <w:sz w:val="16"/>
      <w:szCs w:val="16"/>
      <w:lang w:eastAsia="zh-CN"/>
    </w:rPr>
  </w:style>
  <w:style w:type="character" w:customStyle="1" w:styleId="31">
    <w:name w:val="Основной текст с отступом 3 Знак1"/>
    <w:link w:val="30"/>
    <w:uiPriority w:val="99"/>
    <w:semiHidden/>
    <w:locked/>
    <w:rPr>
      <w:b/>
      <w:color w:val="000000"/>
      <w:sz w:val="24"/>
      <w:szCs w:val="24"/>
      <w:lang w:val="zh-CN"/>
    </w:rPr>
  </w:style>
  <w:style w:type="character" w:customStyle="1" w:styleId="12">
    <w:name w:val="Текст Знак1"/>
    <w:link w:val="ac"/>
    <w:uiPriority w:val="99"/>
    <w:locked/>
    <w:rPr>
      <w:rFonts w:ascii="Courier New" w:hAnsi="Courier New" w:cs="Courier New"/>
    </w:rPr>
  </w:style>
  <w:style w:type="character" w:customStyle="1" w:styleId="afffb">
    <w:name w:val="Текст Знак"/>
    <w:basedOn w:val="a0"/>
    <w:uiPriority w:val="99"/>
    <w:semiHidden/>
    <w:rPr>
      <w:rFonts w:ascii="Consolas" w:eastAsia="Arial Unicode MS" w:hAnsi="Consolas" w:cs="Consolas"/>
      <w:color w:val="000000"/>
      <w:sz w:val="21"/>
      <w:szCs w:val="21"/>
      <w:lang w:eastAsia="zh-CN"/>
    </w:rPr>
  </w:style>
  <w:style w:type="character" w:customStyle="1" w:styleId="15">
    <w:name w:val="Тема примечания Знак1"/>
    <w:link w:val="af"/>
    <w:uiPriority w:val="99"/>
    <w:locked/>
    <w:rPr>
      <w:rFonts w:ascii="Arial Unicode MS" w:eastAsia="Arial Unicode MS" w:hAnsi="Arial Unicode MS" w:cs="Arial Unicode MS"/>
      <w:b/>
      <w:bCs/>
      <w:color w:val="000000"/>
      <w:lang w:eastAsia="zh-CN"/>
    </w:rPr>
  </w:style>
  <w:style w:type="character" w:customStyle="1" w:styleId="afffc">
    <w:name w:val="Текст выноски Знак"/>
    <w:basedOn w:val="a0"/>
    <w:uiPriority w:val="99"/>
    <w:semiHidden/>
    <w:rPr>
      <w:rFonts w:ascii="Tahoma" w:eastAsia="Times New Roman" w:hAnsi="Tahoma" w:cs="Tahoma"/>
      <w:sz w:val="16"/>
      <w:szCs w:val="16"/>
    </w:rPr>
  </w:style>
  <w:style w:type="character" w:customStyle="1" w:styleId="11">
    <w:name w:val="Текст выноски Знак1"/>
    <w:link w:val="ab"/>
    <w:uiPriority w:val="99"/>
    <w:locked/>
    <w:rPr>
      <w:rFonts w:ascii="Tahoma" w:eastAsia="Arial Unicode MS" w:hAnsi="Tahoma" w:cs="Tahoma"/>
      <w:color w:val="000000"/>
      <w:sz w:val="16"/>
      <w:szCs w:val="16"/>
      <w:lang w:eastAsia="zh-CN"/>
    </w:rPr>
  </w:style>
  <w:style w:type="paragraph" w:styleId="afffd">
    <w:name w:val="No Spacing"/>
    <w:link w:val="afffe"/>
    <w:uiPriority w:val="1"/>
    <w:qFormat/>
    <w:rPr>
      <w:rFonts w:cs="Times New Roman"/>
      <w:sz w:val="22"/>
      <w:szCs w:val="22"/>
      <w:lang w:eastAsia="en-US"/>
    </w:rPr>
  </w:style>
  <w:style w:type="character" w:customStyle="1" w:styleId="afff8">
    <w:name w:val="Абзац списка Знак"/>
    <w:link w:val="afff7"/>
    <w:uiPriority w:val="34"/>
    <w:locked/>
    <w:rPr>
      <w:color w:val="00000A"/>
      <w:sz w:val="24"/>
      <w:szCs w:val="28"/>
    </w:rPr>
  </w:style>
  <w:style w:type="paragraph" w:customStyle="1" w:styleId="1f8">
    <w:name w:val="Стиль1"/>
    <w:basedOn w:val="a"/>
    <w:uiPriority w:val="99"/>
    <w:pPr>
      <w:suppressAutoHyphens w:val="0"/>
    </w:pPr>
    <w:rPr>
      <w:rFonts w:ascii="Times New Roman" w:eastAsia="Times New Roman" w:hAnsi="Times New Roman" w:cs="Times New Roman"/>
      <w:color w:val="auto"/>
      <w:lang w:eastAsia="ru-RU"/>
    </w:rPr>
  </w:style>
  <w:style w:type="character" w:customStyle="1" w:styleId="ConsNormal">
    <w:name w:val="ConsNormal Знак"/>
    <w:link w:val="ConsNormal0"/>
    <w:locked/>
    <w:rPr>
      <w:rFonts w:ascii="Arial" w:hAnsi="Arial" w:cs="Arial"/>
    </w:rPr>
  </w:style>
  <w:style w:type="paragraph" w:customStyle="1" w:styleId="ConsNormal0">
    <w:name w:val="ConsNormal"/>
    <w:link w:val="ConsNormal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ffff">
    <w:name w:val="А_обычный"/>
    <w:basedOn w:val="a"/>
    <w:uiPriority w:val="99"/>
    <w:pPr>
      <w:suppressAutoHyphens w:val="0"/>
      <w:jc w:val="both"/>
    </w:pPr>
    <w:rPr>
      <w:rFonts w:ascii="Times New Roman" w:eastAsia="Times New Roman" w:hAnsi="Times New Roman" w:cs="Times New Roman"/>
      <w:color w:val="auto"/>
      <w:lang w:eastAsia="ru-RU"/>
    </w:rPr>
  </w:style>
  <w:style w:type="character" w:customStyle="1" w:styleId="3f1">
    <w:name w:val="Стиль3 Знак Знак Знак"/>
    <w:link w:val="3f2"/>
    <w:locked/>
    <w:rPr>
      <w:sz w:val="24"/>
      <w:szCs w:val="24"/>
      <w:lang w:eastAsia="ar-SA"/>
    </w:rPr>
  </w:style>
  <w:style w:type="paragraph" w:customStyle="1" w:styleId="3f2">
    <w:name w:val="Стиль3 Знак Знак"/>
    <w:basedOn w:val="a"/>
    <w:link w:val="3f1"/>
    <w:pPr>
      <w:widowControl w:val="0"/>
      <w:tabs>
        <w:tab w:val="left" w:pos="360"/>
      </w:tabs>
      <w:ind w:left="283"/>
      <w:jc w:val="both"/>
    </w:pPr>
    <w:rPr>
      <w:rFonts w:ascii="Times New Roman" w:eastAsia="Times New Roman" w:hAnsi="Times New Roman" w:cs="Times New Roman"/>
      <w:color w:val="auto"/>
      <w:lang w:eastAsia="ar-SA"/>
    </w:rPr>
  </w:style>
  <w:style w:type="character" w:customStyle="1" w:styleId="ConsPlusNormal0">
    <w:name w:val="ConsPlusNormal Знак"/>
    <w:link w:val="ConsPlusNormal"/>
    <w:qFormat/>
    <w:locked/>
    <w:rPr>
      <w:rFonts w:ascii="Arial" w:hAnsi="Arial" w:cs="Arial"/>
      <w:lang w:eastAsia="zh-CN"/>
    </w:rPr>
  </w:style>
  <w:style w:type="paragraph" w:customStyle="1" w:styleId="3f3">
    <w:name w:val="Стиль3"/>
    <w:basedOn w:val="24"/>
    <w:uiPriority w:val="99"/>
    <w:pPr>
      <w:widowControl w:val="0"/>
      <w:tabs>
        <w:tab w:val="left" w:pos="767"/>
      </w:tabs>
      <w:adjustRightInd w:val="0"/>
      <w:spacing w:after="0" w:line="240" w:lineRule="auto"/>
      <w:ind w:left="540"/>
      <w:jc w:val="both"/>
    </w:pPr>
    <w:rPr>
      <w:szCs w:val="20"/>
    </w:rPr>
  </w:style>
  <w:style w:type="paragraph" w:customStyle="1" w:styleId="ConsNonformat">
    <w:name w:val="ConsNonformat"/>
    <w:uiPriority w:val="99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3f4">
    <w:name w:val="заголовок 3"/>
    <w:basedOn w:val="a"/>
    <w:next w:val="a"/>
    <w:uiPriority w:val="99"/>
    <w:pPr>
      <w:keepNext/>
      <w:suppressAutoHyphens w:val="0"/>
      <w:spacing w:after="120"/>
      <w:outlineLvl w:val="2"/>
    </w:pPr>
    <w:rPr>
      <w:rFonts w:ascii="Times New Roman" w:eastAsia="Times New Roman" w:hAnsi="Times New Roman" w:cs="Times New Roman"/>
      <w:b/>
      <w:color w:val="auto"/>
      <w:szCs w:val="20"/>
      <w:lang w:eastAsia="ru-RU"/>
    </w:rPr>
  </w:style>
  <w:style w:type="paragraph" w:customStyle="1" w:styleId="affff0">
    <w:name w:val="Знак"/>
    <w:basedOn w:val="a"/>
    <w:uiPriority w:val="99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lang w:val="en-US" w:eastAsia="en-US"/>
    </w:rPr>
  </w:style>
  <w:style w:type="paragraph" w:customStyle="1" w:styleId="affff1">
    <w:name w:val="Îñíîâíîé òåêñò"/>
    <w:basedOn w:val="a"/>
    <w:uiPriority w:val="99"/>
    <w:pPr>
      <w:suppressAutoHyphens w:val="0"/>
      <w:autoSpaceDE w:val="0"/>
      <w:autoSpaceDN w:val="0"/>
      <w:jc w:val="both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affff2">
    <w:name w:val="Обычный + полужирный"/>
    <w:basedOn w:val="a"/>
    <w:uiPriority w:val="99"/>
    <w:pPr>
      <w:suppressAutoHyphens w:val="0"/>
      <w:jc w:val="center"/>
    </w:pPr>
    <w:rPr>
      <w:rFonts w:ascii="Times New Roman" w:eastAsia="Times New Roman" w:hAnsi="Times New Roman" w:cs="Times New Roman"/>
      <w:b/>
      <w:color w:val="auto"/>
      <w:lang w:eastAsia="ru-RU"/>
    </w:rPr>
  </w:style>
  <w:style w:type="paragraph" w:customStyle="1" w:styleId="affff3">
    <w:name w:val="Условия контракта"/>
    <w:basedOn w:val="a"/>
    <w:uiPriority w:val="99"/>
    <w:pPr>
      <w:tabs>
        <w:tab w:val="left" w:pos="567"/>
      </w:tabs>
      <w:suppressAutoHyphens w:val="0"/>
      <w:spacing w:before="240" w:after="120"/>
      <w:ind w:left="567" w:hanging="567"/>
      <w:jc w:val="both"/>
    </w:pPr>
    <w:rPr>
      <w:rFonts w:ascii="Times New Roman" w:eastAsia="Times New Roman" w:hAnsi="Times New Roman" w:cs="Times New Roman"/>
      <w:b/>
      <w:bCs/>
      <w:color w:val="auto"/>
      <w:lang w:eastAsia="ru-RU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41">
    <w:name w:val="Обычный + 14 пт"/>
    <w:basedOn w:val="a"/>
    <w:uiPriority w:val="99"/>
    <w:pPr>
      <w:tabs>
        <w:tab w:val="left" w:pos="284"/>
      </w:tabs>
      <w:spacing w:line="216" w:lineRule="auto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ar-SA"/>
    </w:rPr>
  </w:style>
  <w:style w:type="paragraph" w:customStyle="1" w:styleId="BodyText21">
    <w:name w:val="Body Text 21"/>
    <w:basedOn w:val="a"/>
    <w:uiPriority w:val="99"/>
    <w:pPr>
      <w:suppressAutoHyphens w:val="0"/>
      <w:overflowPunct w:val="0"/>
      <w:autoSpaceDE w:val="0"/>
      <w:autoSpaceDN w:val="0"/>
      <w:adjustRightInd w:val="0"/>
      <w:spacing w:line="360" w:lineRule="auto"/>
      <w:ind w:firstLine="567"/>
      <w:jc w:val="both"/>
    </w:pPr>
    <w:rPr>
      <w:rFonts w:ascii="Times New Roman" w:eastAsia="Times New Roman" w:hAnsi="Times New Roman" w:cs="Times New Roman"/>
      <w:color w:val="auto"/>
      <w:szCs w:val="20"/>
      <w:lang w:eastAsia="ru-RU"/>
    </w:rPr>
  </w:style>
  <w:style w:type="paragraph" w:customStyle="1" w:styleId="1f9">
    <w:name w:val="Уровень 1"/>
    <w:basedOn w:val="a"/>
    <w:autoRedefine/>
    <w:uiPriority w:val="99"/>
    <w:pPr>
      <w:tabs>
        <w:tab w:val="left" w:pos="495"/>
      </w:tabs>
      <w:suppressAutoHyphens w:val="0"/>
      <w:spacing w:before="240"/>
      <w:ind w:left="495" w:hanging="495"/>
      <w:jc w:val="both"/>
      <w:outlineLvl w:val="1"/>
    </w:pPr>
    <w:rPr>
      <w:rFonts w:ascii="Times New Roman" w:eastAsia="Times New Roman" w:hAnsi="Times New Roman" w:cs="Times New Roman"/>
      <w:b/>
      <w:caps/>
      <w:color w:val="auto"/>
      <w:spacing w:val="28"/>
      <w:lang w:eastAsia="ru-RU"/>
    </w:rPr>
  </w:style>
  <w:style w:type="paragraph" w:customStyle="1" w:styleId="affff4">
    <w:name w:val="Знак Знак Знак Знак Знак Знак Знак Знак Знак Знак Знак Знак Знак Знак Знак Знак"/>
    <w:basedOn w:val="a"/>
    <w:uiPriority w:val="99"/>
    <w:pPr>
      <w:suppressAutoHyphens w:val="0"/>
      <w:spacing w:after="160" w:line="240" w:lineRule="exact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affff5">
    <w:name w:val="Маркированный"/>
    <w:basedOn w:val="afb"/>
    <w:autoRedefine/>
    <w:uiPriority w:val="99"/>
    <w:pPr>
      <w:spacing w:before="120"/>
      <w:jc w:val="both"/>
    </w:pPr>
  </w:style>
  <w:style w:type="paragraph" w:customStyle="1" w:styleId="1fa">
    <w:name w:val="Знак Знак Знак Знак Знак Знак Знак Знак Знак Знак Знак Знак1 Знак Знак Знак"/>
    <w:basedOn w:val="a"/>
    <w:uiPriority w:val="99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val="en-US" w:eastAsia="en-US"/>
    </w:rPr>
  </w:style>
  <w:style w:type="paragraph" w:customStyle="1" w:styleId="1CharChar">
    <w:name w:val="1 Знак Char Знак Char Знак"/>
    <w:basedOn w:val="a"/>
    <w:uiPriority w:val="99"/>
    <w:pPr>
      <w:suppressAutoHyphens w:val="0"/>
      <w:spacing w:after="160" w:line="240" w:lineRule="exact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style7">
    <w:name w:val="style7"/>
    <w:basedOn w:val="a"/>
    <w:uiPriority w:val="99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1fb">
    <w:name w:val="Стиль Титул1 + влево"/>
    <w:basedOn w:val="a"/>
    <w:uiPriority w:val="99"/>
    <w:pPr>
      <w:suppressAutoHyphens w:val="0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0"/>
      <w:lang w:eastAsia="ru-RU"/>
    </w:rPr>
  </w:style>
  <w:style w:type="paragraph" w:customStyle="1" w:styleId="1fc">
    <w:name w:val="Знак1 Знак Знак Знак"/>
    <w:basedOn w:val="a"/>
    <w:uiPriority w:val="99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lang w:val="en-US" w:eastAsia="en-US"/>
    </w:rPr>
  </w:style>
  <w:style w:type="paragraph" w:customStyle="1" w:styleId="style6">
    <w:name w:val="style6"/>
    <w:basedOn w:val="a"/>
    <w:uiPriority w:val="99"/>
    <w:pPr>
      <w:suppressAutoHyphens w:val="0"/>
      <w:spacing w:before="144" w:after="288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style4">
    <w:name w:val="style4"/>
    <w:basedOn w:val="a"/>
    <w:uiPriority w:val="99"/>
    <w:pPr>
      <w:suppressAutoHyphens w:val="0"/>
      <w:spacing w:before="144" w:after="288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2f4">
    <w:name w:val="2"/>
    <w:basedOn w:val="a"/>
    <w:next w:val="2"/>
    <w:autoRedefine/>
    <w:uiPriority w:val="99"/>
    <w:pPr>
      <w:suppressAutoHyphens w:val="0"/>
      <w:spacing w:after="160" w:line="240" w:lineRule="exact"/>
    </w:pPr>
    <w:rPr>
      <w:rFonts w:ascii="Times New Roman" w:eastAsia="Calibri" w:hAnsi="Times New Roman" w:cs="Times New Roman"/>
      <w:sz w:val="22"/>
      <w:szCs w:val="22"/>
      <w:lang w:val="en-US" w:eastAsia="en-US"/>
    </w:rPr>
  </w:style>
  <w:style w:type="paragraph" w:customStyle="1" w:styleId="affff6">
    <w:name w:val="Знак Знак Знак"/>
    <w:basedOn w:val="a"/>
    <w:uiPriority w:val="99"/>
    <w:pPr>
      <w:suppressAutoHyphens w:val="0"/>
      <w:spacing w:before="100" w:beforeAutospacing="1" w:after="100" w:afterAutospacing="1"/>
    </w:pPr>
    <w:rPr>
      <w:rFonts w:ascii="Tahoma" w:eastAsia="Times New Roman" w:hAnsi="Tahoma" w:cs="Tahoma"/>
      <w:color w:val="auto"/>
      <w:sz w:val="20"/>
      <w:szCs w:val="20"/>
      <w:lang w:val="en-US" w:eastAsia="en-US"/>
    </w:rPr>
  </w:style>
  <w:style w:type="paragraph" w:customStyle="1" w:styleId="1fd">
    <w:name w:val="Абзац списка1"/>
    <w:basedOn w:val="a"/>
    <w:uiPriority w:val="99"/>
    <w:pPr>
      <w:suppressAutoHyphens w:val="0"/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  <w:lang w:eastAsia="ru-RU"/>
    </w:rPr>
  </w:style>
  <w:style w:type="paragraph" w:customStyle="1" w:styleId="210">
    <w:name w:val="Основной текст 21"/>
    <w:basedOn w:val="a"/>
    <w:pPr>
      <w:jc w:val="both"/>
    </w:pPr>
    <w:rPr>
      <w:rFonts w:ascii="Times New Roman" w:eastAsia="Times New Roman" w:hAnsi="Times New Roman" w:cs="Calibri"/>
      <w:color w:val="auto"/>
      <w:sz w:val="28"/>
      <w:szCs w:val="28"/>
      <w:lang w:eastAsia="ar-SA"/>
    </w:rPr>
  </w:style>
  <w:style w:type="paragraph" w:customStyle="1" w:styleId="312">
    <w:name w:val="Основной текст с отступом 31"/>
    <w:basedOn w:val="a"/>
    <w:uiPriority w:val="99"/>
    <w:pPr>
      <w:spacing w:after="120"/>
      <w:ind w:left="283"/>
    </w:pPr>
    <w:rPr>
      <w:rFonts w:ascii="Times New Roman" w:eastAsia="Times New Roman" w:hAnsi="Times New Roman" w:cs="Calibri"/>
      <w:color w:val="auto"/>
      <w:sz w:val="16"/>
      <w:szCs w:val="16"/>
      <w:lang w:eastAsia="ar-SA"/>
    </w:rPr>
  </w:style>
  <w:style w:type="paragraph" w:customStyle="1" w:styleId="1fe">
    <w:name w:val="Цитата1"/>
    <w:basedOn w:val="a"/>
    <w:uiPriority w:val="99"/>
    <w:qFormat/>
    <w:pPr>
      <w:spacing w:line="216" w:lineRule="auto"/>
      <w:ind w:left="-851" w:right="-716" w:firstLine="760"/>
    </w:pPr>
    <w:rPr>
      <w:rFonts w:ascii="Times New Roman" w:eastAsia="Times New Roman" w:hAnsi="Times New Roman" w:cs="Calibri"/>
      <w:color w:val="auto"/>
      <w:szCs w:val="20"/>
      <w:lang w:eastAsia="ar-SA"/>
    </w:rPr>
  </w:style>
  <w:style w:type="paragraph" w:customStyle="1" w:styleId="211">
    <w:name w:val="Основной текст с отступом 21"/>
    <w:basedOn w:val="a"/>
    <w:uiPriority w:val="99"/>
    <w:pPr>
      <w:spacing w:after="120" w:line="480" w:lineRule="auto"/>
      <w:ind w:left="283"/>
    </w:pPr>
    <w:rPr>
      <w:rFonts w:ascii="Times New Roman" w:eastAsia="Times New Roman" w:hAnsi="Times New Roman" w:cs="Calibri"/>
      <w:color w:val="auto"/>
      <w:sz w:val="20"/>
      <w:szCs w:val="20"/>
      <w:lang w:eastAsia="ar-SA"/>
    </w:rPr>
  </w:style>
  <w:style w:type="paragraph" w:customStyle="1" w:styleId="322">
    <w:name w:val="Основной текст с отступом 32"/>
    <w:basedOn w:val="a"/>
    <w:uiPriority w:val="99"/>
    <w:pPr>
      <w:ind w:firstLine="567"/>
      <w:jc w:val="both"/>
    </w:pPr>
    <w:rPr>
      <w:rFonts w:ascii="Times New Roman" w:eastAsia="Times New Roman" w:hAnsi="Times New Roman" w:cs="Calibri"/>
      <w:color w:val="auto"/>
      <w:szCs w:val="20"/>
      <w:lang w:eastAsia="ar-SA"/>
    </w:rPr>
  </w:style>
  <w:style w:type="paragraph" w:customStyle="1" w:styleId="3f5">
    <w:name w:val="Знак3 Знак Знак Знак"/>
    <w:basedOn w:val="a"/>
    <w:uiPriority w:val="99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lang w:val="en-US" w:eastAsia="en-US"/>
    </w:rPr>
  </w:style>
  <w:style w:type="paragraph" w:customStyle="1" w:styleId="affff7">
    <w:name w:val="Прижатый влево"/>
    <w:basedOn w:val="a"/>
    <w:next w:val="a"/>
    <w:uiPriority w:val="99"/>
    <w:pPr>
      <w:suppressAutoHyphens w:val="0"/>
      <w:autoSpaceDE w:val="0"/>
      <w:autoSpaceDN w:val="0"/>
      <w:adjustRightInd w:val="0"/>
    </w:pPr>
    <w:rPr>
      <w:rFonts w:ascii="Arial" w:eastAsia="Times New Roman" w:hAnsi="Arial" w:cs="Times New Roman"/>
      <w:color w:val="auto"/>
      <w:lang w:eastAsia="ru-RU"/>
    </w:rPr>
  </w:style>
  <w:style w:type="paragraph" w:customStyle="1" w:styleId="affff8">
    <w:name w:val="Основной шрифт абзаца Знак Знак Знак"/>
    <w:basedOn w:val="a"/>
    <w:uiPriority w:val="99"/>
    <w:pPr>
      <w:suppressAutoHyphens w:val="0"/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  <w:style w:type="paragraph" w:customStyle="1" w:styleId="CharChar">
    <w:name w:val="Char Char"/>
    <w:basedOn w:val="a"/>
    <w:uiPriority w:val="99"/>
    <w:pPr>
      <w:suppressAutoHyphens w:val="0"/>
      <w:spacing w:after="160" w:line="240" w:lineRule="exact"/>
    </w:pPr>
    <w:rPr>
      <w:rFonts w:ascii="Times New Roman" w:eastAsia="Times New Roman" w:hAnsi="Times New Roman" w:cs="Times New Roman"/>
      <w:color w:val="auto"/>
      <w:sz w:val="20"/>
      <w:szCs w:val="20"/>
      <w:lang w:eastAsia="ru-RU"/>
    </w:rPr>
  </w:style>
  <w:style w:type="paragraph" w:customStyle="1" w:styleId="3f6">
    <w:name w:val="Стиль3 Знак"/>
    <w:basedOn w:val="24"/>
    <w:uiPriority w:val="99"/>
    <w:pPr>
      <w:widowControl w:val="0"/>
      <w:adjustRightInd w:val="0"/>
      <w:spacing w:after="0" w:line="240" w:lineRule="auto"/>
      <w:ind w:left="0"/>
      <w:jc w:val="both"/>
    </w:pPr>
    <w:rPr>
      <w:rFonts w:ascii="Arial" w:hAnsi="Arial"/>
    </w:rPr>
  </w:style>
  <w:style w:type="paragraph" w:customStyle="1" w:styleId="1ff">
    <w:name w:val="Знак Знак1 Знак"/>
    <w:basedOn w:val="a"/>
    <w:next w:val="2"/>
    <w:autoRedefine/>
    <w:uiPriority w:val="99"/>
    <w:pPr>
      <w:suppressAutoHyphens w:val="0"/>
      <w:spacing w:after="160" w:line="240" w:lineRule="exact"/>
      <w:ind w:firstLine="720"/>
    </w:pPr>
    <w:rPr>
      <w:rFonts w:ascii="Times New Roman" w:eastAsia="Times New Roman" w:hAnsi="Times New Roman" w:cs="Times New Roman"/>
      <w:b/>
      <w:color w:val="auto"/>
      <w:lang w:eastAsia="en-US"/>
    </w:rPr>
  </w:style>
  <w:style w:type="paragraph" w:customStyle="1" w:styleId="Style25">
    <w:name w:val="Style25"/>
    <w:basedOn w:val="a"/>
    <w:uiPriority w:val="99"/>
    <w:pPr>
      <w:widowControl w:val="0"/>
      <w:suppressAutoHyphens w:val="0"/>
      <w:autoSpaceDE w:val="0"/>
      <w:autoSpaceDN w:val="0"/>
      <w:adjustRightInd w:val="0"/>
      <w:spacing w:line="274" w:lineRule="exact"/>
      <w:ind w:hanging="346"/>
      <w:jc w:val="both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Style12">
    <w:name w:val="Style12"/>
    <w:basedOn w:val="a"/>
    <w:uiPriority w:val="99"/>
    <w:pPr>
      <w:widowControl w:val="0"/>
      <w:suppressAutoHyphens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affff9">
    <w:name w:val="Знак Знак Знак Знак"/>
    <w:basedOn w:val="a"/>
    <w:uiPriority w:val="99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lang w:val="en-US" w:eastAsia="en-US"/>
    </w:rPr>
  </w:style>
  <w:style w:type="paragraph" w:customStyle="1" w:styleId="Style60">
    <w:name w:val="Style6"/>
    <w:basedOn w:val="a"/>
    <w:uiPriority w:val="99"/>
    <w:pPr>
      <w:widowControl w:val="0"/>
      <w:suppressAutoHyphens w:val="0"/>
      <w:autoSpaceDE w:val="0"/>
      <w:autoSpaceDN w:val="0"/>
      <w:adjustRightInd w:val="0"/>
      <w:spacing w:line="262" w:lineRule="exact"/>
      <w:ind w:firstLine="682"/>
      <w:jc w:val="both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xl30">
    <w:name w:val="xl30"/>
    <w:basedOn w:val="a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Tahoma" w:hAnsi="Tahoma" w:cs="Tahoma"/>
      <w:b/>
      <w:bCs/>
      <w:lang w:eastAsia="ru-RU"/>
    </w:rPr>
  </w:style>
  <w:style w:type="paragraph" w:customStyle="1" w:styleId="affffa">
    <w:name w:val="Таблицы (моноширинный)"/>
    <w:basedOn w:val="a"/>
    <w:next w:val="a"/>
    <w:uiPriority w:val="99"/>
    <w:pPr>
      <w:suppressAutoHyphens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color w:val="auto"/>
      <w:lang w:eastAsia="ru-RU"/>
    </w:rPr>
  </w:style>
  <w:style w:type="paragraph" w:customStyle="1" w:styleId="xl29">
    <w:name w:val="xl29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Tahoma" w:hAnsi="Tahoma" w:cs="Tahoma"/>
      <w:color w:val="auto"/>
      <w:lang w:eastAsia="ru-RU"/>
    </w:rPr>
  </w:style>
  <w:style w:type="paragraph" w:customStyle="1" w:styleId="xl31">
    <w:name w:val="xl31"/>
    <w:basedOn w:val="a"/>
    <w:uiPriority w:val="9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Tahoma" w:hAnsi="Tahoma" w:cs="Tahoma"/>
      <w:b/>
      <w:bCs/>
      <w:lang w:eastAsia="ru-RU"/>
    </w:rPr>
  </w:style>
  <w:style w:type="paragraph" w:customStyle="1" w:styleId="xl32">
    <w:name w:val="xl3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Tahoma" w:hAnsi="Tahoma" w:cs="Tahoma"/>
      <w:color w:val="auto"/>
      <w:lang w:eastAsia="ru-RU"/>
    </w:rPr>
  </w:style>
  <w:style w:type="paragraph" w:customStyle="1" w:styleId="xl33">
    <w:name w:val="xl3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Tahoma" w:hAnsi="Tahoma" w:cs="Tahoma"/>
      <w:b/>
      <w:bCs/>
      <w:color w:val="auto"/>
      <w:lang w:eastAsia="ru-RU"/>
    </w:rPr>
  </w:style>
  <w:style w:type="paragraph" w:customStyle="1" w:styleId="xl34">
    <w:name w:val="xl34"/>
    <w:basedOn w:val="a"/>
    <w:uiPriority w:val="9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Tahoma" w:hAnsi="Tahoma" w:cs="Tahoma"/>
      <w:b/>
      <w:bCs/>
      <w:color w:val="auto"/>
      <w:lang w:eastAsia="ru-RU"/>
    </w:rPr>
  </w:style>
  <w:style w:type="paragraph" w:customStyle="1" w:styleId="xl35">
    <w:name w:val="xl35"/>
    <w:basedOn w:val="a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hAnsi="Times New Roman" w:cs="Times New Roman"/>
      <w:color w:val="auto"/>
      <w:lang w:eastAsia="ru-RU"/>
    </w:rPr>
  </w:style>
  <w:style w:type="paragraph" w:customStyle="1" w:styleId="xl36">
    <w:name w:val="xl36"/>
    <w:basedOn w:val="a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 CYR" w:hAnsi="Arial CYR" w:cs="Arial CYR"/>
      <w:color w:val="auto"/>
      <w:lang w:eastAsia="ru-RU"/>
    </w:rPr>
  </w:style>
  <w:style w:type="paragraph" w:customStyle="1" w:styleId="xl37">
    <w:name w:val="xl37"/>
    <w:basedOn w:val="a"/>
    <w:uiPriority w:val="9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Tahoma" w:hAnsi="Tahoma" w:cs="Tahoma"/>
      <w:color w:val="auto"/>
      <w:lang w:eastAsia="ru-RU"/>
    </w:rPr>
  </w:style>
  <w:style w:type="paragraph" w:customStyle="1" w:styleId="xl38">
    <w:name w:val="xl38"/>
    <w:basedOn w:val="a"/>
    <w:uiPriority w:val="99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Tahoma" w:hAnsi="Tahoma" w:cs="Tahoma"/>
      <w:b/>
      <w:bCs/>
      <w:color w:val="auto"/>
      <w:lang w:eastAsia="ru-RU"/>
    </w:rPr>
  </w:style>
  <w:style w:type="paragraph" w:customStyle="1" w:styleId="xl39">
    <w:name w:val="xl39"/>
    <w:basedOn w:val="a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Tahoma" w:hAnsi="Tahoma" w:cs="Tahoma"/>
      <w:b/>
      <w:bCs/>
      <w:color w:val="auto"/>
      <w:lang w:eastAsia="ru-RU"/>
    </w:rPr>
  </w:style>
  <w:style w:type="paragraph" w:customStyle="1" w:styleId="xl40">
    <w:name w:val="xl40"/>
    <w:basedOn w:val="a"/>
    <w:uiPriority w:val="9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rFonts w:ascii="Tahoma" w:hAnsi="Tahoma" w:cs="Tahoma"/>
      <w:b/>
      <w:bCs/>
      <w:lang w:eastAsia="ru-RU"/>
    </w:rPr>
  </w:style>
  <w:style w:type="paragraph" w:customStyle="1" w:styleId="xl41">
    <w:name w:val="xl41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rFonts w:ascii="Tahoma" w:hAnsi="Tahoma" w:cs="Tahoma"/>
      <w:b/>
      <w:bCs/>
      <w:color w:val="auto"/>
      <w:lang w:eastAsia="ru-RU"/>
    </w:rPr>
  </w:style>
  <w:style w:type="paragraph" w:customStyle="1" w:styleId="xl42">
    <w:name w:val="xl4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rFonts w:ascii="Tahoma" w:hAnsi="Tahoma" w:cs="Tahoma"/>
      <w:color w:val="auto"/>
      <w:lang w:eastAsia="ru-RU"/>
    </w:rPr>
  </w:style>
  <w:style w:type="paragraph" w:customStyle="1" w:styleId="xl43">
    <w:name w:val="xl4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rFonts w:ascii="Tahoma" w:hAnsi="Tahoma" w:cs="Tahoma"/>
      <w:color w:val="auto"/>
      <w:lang w:eastAsia="ru-RU"/>
    </w:rPr>
  </w:style>
  <w:style w:type="paragraph" w:customStyle="1" w:styleId="xl44">
    <w:name w:val="xl44"/>
    <w:basedOn w:val="a"/>
    <w:uiPriority w:val="99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rFonts w:ascii="Tahoma" w:hAnsi="Tahoma" w:cs="Tahoma"/>
      <w:b/>
      <w:bCs/>
      <w:color w:val="auto"/>
      <w:lang w:eastAsia="ru-RU"/>
    </w:rPr>
  </w:style>
  <w:style w:type="character" w:customStyle="1" w:styleId="Bodytext">
    <w:name w:val="Body text_"/>
    <w:locked/>
    <w:rPr>
      <w:sz w:val="21"/>
      <w:szCs w:val="21"/>
      <w:shd w:val="clear" w:color="auto" w:fill="FFFFFF"/>
    </w:rPr>
  </w:style>
  <w:style w:type="character" w:customStyle="1" w:styleId="Heading1">
    <w:name w:val="Heading #1_"/>
    <w:link w:val="Heading10"/>
    <w:locked/>
    <w:rPr>
      <w:b/>
      <w:bCs/>
      <w:sz w:val="21"/>
      <w:szCs w:val="21"/>
      <w:shd w:val="clear" w:color="auto" w:fill="FFFFFF"/>
    </w:rPr>
  </w:style>
  <w:style w:type="paragraph" w:customStyle="1" w:styleId="Heading10">
    <w:name w:val="Heading #1"/>
    <w:basedOn w:val="a"/>
    <w:link w:val="Heading1"/>
    <w:pPr>
      <w:widowControl w:val="0"/>
      <w:shd w:val="clear" w:color="auto" w:fill="FFFFFF"/>
      <w:suppressAutoHyphens w:val="0"/>
      <w:spacing w:before="480" w:after="120" w:line="24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ru-RU"/>
    </w:rPr>
  </w:style>
  <w:style w:type="paragraph" w:customStyle="1" w:styleId="Style8">
    <w:name w:val="Style8"/>
    <w:basedOn w:val="a"/>
    <w:next w:val="a"/>
    <w:uiPriority w:val="99"/>
    <w:pPr>
      <w:widowControl w:val="0"/>
    </w:pPr>
    <w:rPr>
      <w:rFonts w:ascii="Times New Roman" w:hAnsi="Times New Roman" w:cs="Times New Roman"/>
      <w:color w:val="auto"/>
      <w:lang w:eastAsia="ru-RU"/>
    </w:rPr>
  </w:style>
  <w:style w:type="paragraph" w:customStyle="1" w:styleId="1ff0">
    <w:name w:val="Знак1"/>
    <w:basedOn w:val="a"/>
    <w:uiPriority w:val="99"/>
    <w:pPr>
      <w:suppressAutoHyphens w:val="0"/>
      <w:spacing w:after="160" w:line="240" w:lineRule="exact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Style18">
    <w:name w:val="Style18"/>
    <w:basedOn w:val="a"/>
    <w:uiPriority w:val="99"/>
    <w:pPr>
      <w:widowControl w:val="0"/>
      <w:suppressAutoHyphens w:val="0"/>
      <w:autoSpaceDE w:val="0"/>
      <w:autoSpaceDN w:val="0"/>
      <w:adjustRightInd w:val="0"/>
      <w:spacing w:line="283" w:lineRule="exact"/>
      <w:ind w:firstLine="562"/>
      <w:jc w:val="both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-">
    <w:name w:val="Контракт-пункт"/>
    <w:basedOn w:val="a"/>
    <w:uiPriority w:val="99"/>
    <w:pPr>
      <w:tabs>
        <w:tab w:val="left" w:pos="851"/>
      </w:tabs>
      <w:suppressAutoHyphens w:val="0"/>
      <w:ind w:left="851" w:hanging="851"/>
      <w:jc w:val="both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affffb">
    <w:name w:val="Текстовка"/>
    <w:basedOn w:val="a"/>
    <w:uiPriority w:val="99"/>
    <w:pPr>
      <w:ind w:firstLine="567"/>
      <w:jc w:val="both"/>
    </w:pPr>
    <w:rPr>
      <w:rFonts w:ascii="Arial" w:eastAsia="Times New Roman" w:hAnsi="Arial" w:cs="Times New Roman"/>
      <w:color w:val="auto"/>
      <w:sz w:val="18"/>
      <w:szCs w:val="20"/>
      <w:lang w:eastAsia="ru-RU"/>
    </w:rPr>
  </w:style>
  <w:style w:type="paragraph" w:customStyle="1" w:styleId="Number">
    <w:name w:val="Number"/>
    <w:basedOn w:val="a"/>
    <w:autoRedefine/>
    <w:uiPriority w:val="99"/>
    <w:pPr>
      <w:keepNext/>
      <w:keepLines/>
      <w:widowControl w:val="0"/>
      <w:suppressAutoHyphens w:val="0"/>
      <w:ind w:firstLine="709"/>
      <w:jc w:val="both"/>
    </w:pPr>
    <w:rPr>
      <w:rFonts w:ascii="Times New Roman" w:eastAsia="Times New Roman" w:hAnsi="Times New Roman" w:cs="Times New Roman"/>
      <w:bCs/>
      <w:color w:val="auto"/>
      <w:lang w:eastAsia="ru-RU"/>
    </w:rPr>
  </w:style>
  <w:style w:type="paragraph" w:customStyle="1" w:styleId="affffc">
    <w:name w:val="Таблица текст"/>
    <w:basedOn w:val="a"/>
    <w:uiPriority w:val="99"/>
    <w:pPr>
      <w:suppressAutoHyphens w:val="0"/>
      <w:spacing w:before="40" w:after="40"/>
      <w:ind w:left="57" w:right="57"/>
    </w:pPr>
    <w:rPr>
      <w:rFonts w:ascii="Times New Roman" w:eastAsia="Calibri" w:hAnsi="Times New Roman" w:cs="Times New Roman"/>
      <w:color w:val="auto"/>
      <w:sz w:val="22"/>
      <w:szCs w:val="22"/>
      <w:lang w:eastAsia="ru-RU"/>
    </w:rPr>
  </w:style>
  <w:style w:type="paragraph" w:customStyle="1" w:styleId="affffd">
    <w:name w:val="обычный"/>
    <w:basedOn w:val="a"/>
    <w:uiPriority w:val="99"/>
    <w:pPr>
      <w:suppressAutoHyphens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85">
    <w:name w:val="Основной текст8"/>
    <w:basedOn w:val="a"/>
    <w:uiPriority w:val="99"/>
    <w:pPr>
      <w:widowControl w:val="0"/>
      <w:shd w:val="clear" w:color="auto" w:fill="FFFFFF"/>
      <w:suppressAutoHyphens w:val="0"/>
      <w:spacing w:before="300" w:after="480" w:line="266" w:lineRule="exact"/>
      <w:jc w:val="both"/>
    </w:pPr>
    <w:rPr>
      <w:rFonts w:ascii="Calibri" w:eastAsia="Calibri" w:hAnsi="Calibri" w:cs="Times New Roman"/>
      <w:color w:val="auto"/>
      <w:sz w:val="21"/>
      <w:szCs w:val="21"/>
      <w:lang w:eastAsia="en-US"/>
    </w:rPr>
  </w:style>
  <w:style w:type="character" w:customStyle="1" w:styleId="label">
    <w:name w:val="label"/>
    <w:basedOn w:val="a0"/>
  </w:style>
  <w:style w:type="character" w:customStyle="1" w:styleId="postbody1">
    <w:name w:val="postbody1"/>
    <w:rPr>
      <w:spacing w:val="225"/>
      <w:sz w:val="15"/>
      <w:szCs w:val="15"/>
    </w:rPr>
  </w:style>
  <w:style w:type="character" w:customStyle="1" w:styleId="FontStyle16">
    <w:name w:val="Font Style16"/>
    <w:rPr>
      <w:rFonts w:ascii="Arial" w:hAnsi="Arial" w:cs="Arial" w:hint="default"/>
      <w:sz w:val="12"/>
      <w:szCs w:val="12"/>
    </w:rPr>
  </w:style>
  <w:style w:type="character" w:customStyle="1" w:styleId="1ff1">
    <w:name w:val="Верхний колонтитул1"/>
    <w:basedOn w:val="a0"/>
  </w:style>
  <w:style w:type="character" w:customStyle="1" w:styleId="color">
    <w:name w:val="color"/>
    <w:basedOn w:val="a0"/>
  </w:style>
  <w:style w:type="character" w:customStyle="1" w:styleId="highlight">
    <w:name w:val="highlight"/>
    <w:basedOn w:val="a0"/>
  </w:style>
  <w:style w:type="character" w:customStyle="1" w:styleId="f">
    <w:name w:val="f"/>
    <w:basedOn w:val="a0"/>
  </w:style>
  <w:style w:type="character" w:customStyle="1" w:styleId="fontstyle15">
    <w:name w:val="fontstyle15"/>
    <w:basedOn w:val="a0"/>
  </w:style>
  <w:style w:type="character" w:customStyle="1" w:styleId="FontStyle62">
    <w:name w:val="Font Style62"/>
    <w:rPr>
      <w:rFonts w:ascii="Times New Roman" w:hAnsi="Times New Roman" w:cs="Times New Roman" w:hint="default"/>
      <w:sz w:val="22"/>
      <w:szCs w:val="22"/>
    </w:rPr>
  </w:style>
  <w:style w:type="character" w:customStyle="1" w:styleId="itemtext1">
    <w:name w:val="itemtext1"/>
    <w:rPr>
      <w:rFonts w:ascii="Tahoma" w:hAnsi="Tahoma" w:cs="Tahoma" w:hint="default"/>
      <w:color w:val="000000"/>
      <w:sz w:val="20"/>
      <w:szCs w:val="20"/>
    </w:rPr>
  </w:style>
  <w:style w:type="character" w:customStyle="1" w:styleId="FontStyle11">
    <w:name w:val="Font Style11"/>
    <w:rPr>
      <w:rFonts w:ascii="Times New Roman" w:hAnsi="Times New Roman" w:cs="Times New Roman" w:hint="default"/>
      <w:sz w:val="20"/>
      <w:szCs w:val="20"/>
    </w:rPr>
  </w:style>
  <w:style w:type="character" w:customStyle="1" w:styleId="dfaq">
    <w:name w:val="dfaq"/>
    <w:basedOn w:val="a0"/>
  </w:style>
  <w:style w:type="character" w:customStyle="1" w:styleId="blue">
    <w:name w:val="blue"/>
    <w:basedOn w:val="a0"/>
  </w:style>
  <w:style w:type="character" w:customStyle="1" w:styleId="FontStyle61">
    <w:name w:val="Font Style6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iceouttxt4">
    <w:name w:val="iceouttxt4"/>
    <w:basedOn w:val="a0"/>
  </w:style>
  <w:style w:type="character" w:customStyle="1" w:styleId="FontStyle18">
    <w:name w:val="Font Style18"/>
    <w:rPr>
      <w:rFonts w:ascii="Times New Roman" w:eastAsia="Times New Roman" w:hAnsi="Times New Roman" w:cs="Times New Roman" w:hint="default"/>
      <w:color w:val="auto"/>
      <w:sz w:val="16"/>
      <w:szCs w:val="16"/>
      <w:lang w:val="ru-RU"/>
    </w:rPr>
  </w:style>
  <w:style w:type="character" w:customStyle="1" w:styleId="FontStyle50">
    <w:name w:val="Font Style50"/>
    <w:qFormat/>
    <w:rPr>
      <w:rFonts w:ascii="Times New Roman" w:hAnsi="Times New Roman" w:cs="Times New Roman" w:hint="default"/>
      <w:sz w:val="22"/>
      <w:szCs w:val="22"/>
    </w:rPr>
  </w:style>
  <w:style w:type="character" w:customStyle="1" w:styleId="r">
    <w:name w:val="r"/>
  </w:style>
  <w:style w:type="character" w:customStyle="1" w:styleId="2f5">
    <w:name w:val="Основной текст (2) + Не полужирный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apple-converted-space">
    <w:name w:val="apple-converted-space"/>
  </w:style>
  <w:style w:type="character" w:customStyle="1" w:styleId="wmi-callto">
    <w:name w:val="wmi-callto"/>
  </w:style>
  <w:style w:type="character" w:customStyle="1" w:styleId="greytext">
    <w:name w:val="greytext"/>
    <w:basedOn w:val="a0"/>
  </w:style>
  <w:style w:type="character" w:customStyle="1" w:styleId="text">
    <w:name w:val="text"/>
    <w:basedOn w:val="a0"/>
  </w:style>
  <w:style w:type="character" w:customStyle="1" w:styleId="publication">
    <w:name w:val="publication"/>
    <w:rPr>
      <w:rFonts w:ascii="Arial" w:hAnsi="Arial" w:cs="Arial"/>
      <w:color w:val="FFFFFF"/>
      <w:sz w:val="22"/>
      <w:szCs w:val="22"/>
      <w:shd w:val="clear" w:color="auto" w:fill="000000"/>
      <w:lang w:val="en-US"/>
    </w:rPr>
  </w:style>
  <w:style w:type="character" w:customStyle="1" w:styleId="affffe">
    <w:name w:val="Символ нумерации"/>
  </w:style>
  <w:style w:type="character" w:customStyle="1" w:styleId="afffff">
    <w:name w:val="Маркеры списка"/>
    <w:rPr>
      <w:rFonts w:ascii="OpenSymbol" w:eastAsia="OpenSymbol" w:hAnsi="OpenSymbol" w:cs="OpenSymbol"/>
    </w:rPr>
  </w:style>
  <w:style w:type="character" w:customStyle="1" w:styleId="aff4">
    <w:name w:val="Подзаголовок Знак"/>
    <w:basedOn w:val="a0"/>
    <w:link w:val="aff3"/>
    <w:rPr>
      <w:rFonts w:ascii="Arial" w:eastAsia="MS Mincho" w:hAnsi="Arial"/>
      <w:i/>
      <w:iCs/>
      <w:sz w:val="28"/>
      <w:szCs w:val="28"/>
      <w:lang w:val="zh-CN" w:eastAsia="ar-SA"/>
    </w:rPr>
  </w:style>
  <w:style w:type="paragraph" w:customStyle="1" w:styleId="1ff2">
    <w:name w:val="Название1"/>
    <w:basedOn w:val="a"/>
    <w:pPr>
      <w:suppressLineNumbers/>
      <w:spacing w:before="120" w:after="120"/>
    </w:pPr>
    <w:rPr>
      <w:rFonts w:ascii="Times New Roman" w:eastAsia="Times New Roman" w:hAnsi="Times New Roman" w:cs="Tahoma"/>
      <w:i/>
      <w:iCs/>
      <w:color w:val="auto"/>
      <w:lang w:eastAsia="ar-SA"/>
    </w:rPr>
  </w:style>
  <w:style w:type="paragraph" w:customStyle="1" w:styleId="variable">
    <w:name w:val="variable"/>
    <w:basedOn w:val="a"/>
    <w:rPr>
      <w:rFonts w:ascii="Times New Roman" w:eastAsia="Times New Roman" w:hAnsi="Times New Roman" w:cs="Times New Roman"/>
      <w:b/>
      <w:color w:val="auto"/>
      <w:lang w:eastAsia="ar-SA"/>
    </w:rPr>
  </w:style>
  <w:style w:type="paragraph" w:customStyle="1" w:styleId="afffff0">
    <w:name w:val="Горизонтальная линия"/>
    <w:basedOn w:val="a"/>
    <w:next w:val="af4"/>
    <w:pPr>
      <w:suppressLineNumbers/>
      <w:pBdr>
        <w:bottom w:val="double" w:sz="2" w:space="0" w:color="808080"/>
      </w:pBdr>
      <w:spacing w:after="283"/>
    </w:pPr>
    <w:rPr>
      <w:rFonts w:ascii="Times New Roman" w:eastAsia="Times New Roman" w:hAnsi="Times New Roman" w:cs="Times New Roman"/>
      <w:color w:val="auto"/>
      <w:sz w:val="12"/>
      <w:szCs w:val="12"/>
      <w:lang w:eastAsia="ar-SA"/>
    </w:rPr>
  </w:style>
  <w:style w:type="character" w:customStyle="1" w:styleId="22">
    <w:name w:val="Основной текст Знак2"/>
    <w:basedOn w:val="a0"/>
    <w:link w:val="af4"/>
    <w:rPr>
      <w:rFonts w:ascii="Arial Unicode MS" w:eastAsia="Arial Unicode MS" w:hAnsi="Arial Unicode MS" w:cs="Arial Unicode MS"/>
      <w:color w:val="000000"/>
      <w:sz w:val="24"/>
      <w:szCs w:val="24"/>
      <w:lang w:eastAsia="zh-CN"/>
    </w:rPr>
  </w:style>
  <w:style w:type="character" w:customStyle="1" w:styleId="af8">
    <w:name w:val="Красная строка Знак"/>
    <w:basedOn w:val="22"/>
    <w:link w:val="af7"/>
    <w:rPr>
      <w:rFonts w:ascii="Arial Unicode MS" w:eastAsia="Arial Unicode MS" w:hAnsi="Arial Unicode MS" w:cs="Arial Unicode MS"/>
      <w:color w:val="000000"/>
      <w:sz w:val="24"/>
      <w:szCs w:val="24"/>
      <w:lang w:val="zh-CN" w:eastAsia="ar-SA"/>
    </w:rPr>
  </w:style>
  <w:style w:type="paragraph" w:customStyle="1" w:styleId="afffff1">
    <w:name w:val="СОтступомПоЛевомуКраю"/>
    <w:basedOn w:val="a"/>
    <w:pPr>
      <w:ind w:firstLine="705"/>
    </w:pPr>
    <w:rPr>
      <w:rFonts w:ascii="Times New Roman" w:eastAsia="Times New Roman" w:hAnsi="Times New Roman" w:cs="Times New Roman"/>
      <w:color w:val="auto"/>
      <w:lang w:eastAsia="ar-SA"/>
    </w:rPr>
  </w:style>
  <w:style w:type="paragraph" w:customStyle="1" w:styleId="afffff2">
    <w:name w:val="Содержимое списка"/>
    <w:basedOn w:val="a"/>
    <w:pPr>
      <w:ind w:left="567"/>
    </w:pPr>
    <w:rPr>
      <w:rFonts w:ascii="Times New Roman" w:eastAsia="Times New Roman" w:hAnsi="Times New Roman" w:cs="Times New Roman"/>
      <w:color w:val="auto"/>
      <w:lang w:eastAsia="ar-SA"/>
    </w:rPr>
  </w:style>
  <w:style w:type="character" w:customStyle="1" w:styleId="af6">
    <w:name w:val="Дата Знак"/>
    <w:basedOn w:val="a0"/>
    <w:link w:val="af5"/>
    <w:rPr>
      <w:sz w:val="24"/>
      <w:szCs w:val="24"/>
      <w:lang w:val="zh-CN" w:eastAsia="ar-SA"/>
    </w:rPr>
  </w:style>
  <w:style w:type="paragraph" w:customStyle="1" w:styleId="s1">
    <w:name w:val="s_1"/>
    <w:basedOn w:val="a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ru-RU"/>
    </w:rPr>
  </w:style>
  <w:style w:type="character" w:customStyle="1" w:styleId="tztxt">
    <w:name w:val="tz_txt Знак"/>
    <w:link w:val="tztxt0"/>
    <w:locked/>
    <w:rPr>
      <w:lang w:eastAsia="ar-SA"/>
    </w:rPr>
  </w:style>
  <w:style w:type="paragraph" w:customStyle="1" w:styleId="tztxt0">
    <w:name w:val="tz_txt"/>
    <w:basedOn w:val="a"/>
    <w:link w:val="tztxt"/>
    <w:pPr>
      <w:suppressAutoHyphens w:val="0"/>
      <w:spacing w:after="120"/>
      <w:ind w:firstLine="709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ar-SA"/>
    </w:rPr>
  </w:style>
  <w:style w:type="character" w:customStyle="1" w:styleId="af1">
    <w:name w:val="Схема документа Знак"/>
    <w:link w:val="af0"/>
    <w:uiPriority w:val="99"/>
    <w:semiHidden/>
    <w:rPr>
      <w:rFonts w:ascii="Tahoma" w:hAnsi="Tahoma"/>
      <w:sz w:val="16"/>
      <w:szCs w:val="16"/>
      <w:lang w:eastAsia="ar-SA"/>
    </w:rPr>
  </w:style>
  <w:style w:type="character" w:customStyle="1" w:styleId="1ff3">
    <w:name w:val="Схема документа Знак1"/>
    <w:basedOn w:val="a0"/>
    <w:uiPriority w:val="99"/>
    <w:semiHidden/>
    <w:rPr>
      <w:rFonts w:ascii="Tahoma" w:eastAsia="Arial Unicode MS" w:hAnsi="Tahoma" w:cs="Tahoma"/>
      <w:color w:val="000000"/>
      <w:sz w:val="16"/>
      <w:szCs w:val="16"/>
      <w:lang w:eastAsia="zh-CN"/>
    </w:rPr>
  </w:style>
  <w:style w:type="paragraph" w:customStyle="1" w:styleId="1ff4">
    <w:name w:val="Без интервала1"/>
    <w:rPr>
      <w:rFonts w:eastAsia="Times New Roman" w:cs="Times New Roman"/>
      <w:sz w:val="22"/>
      <w:szCs w:val="22"/>
      <w:lang w:eastAsia="en-US"/>
    </w:rPr>
  </w:style>
  <w:style w:type="paragraph" w:customStyle="1" w:styleId="consplusnormal1">
    <w:name w:val="consplusnormal"/>
    <w:basedOn w:val="a"/>
    <w:pPr>
      <w:suppressAutoHyphens w:val="0"/>
      <w:spacing w:before="187" w:after="187"/>
      <w:ind w:left="187" w:right="187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customStyle="1" w:styleId="parametervalue">
    <w:name w:val="parametervalue"/>
    <w:basedOn w:val="a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xl47">
    <w:name w:val="xl47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auto"/>
      <w:sz w:val="16"/>
      <w:szCs w:val="16"/>
      <w:lang w:eastAsia="ru-RU"/>
    </w:rPr>
  </w:style>
  <w:style w:type="paragraph" w:customStyle="1" w:styleId="Standard">
    <w:name w:val="Standard"/>
    <w:pPr>
      <w:suppressAutoHyphens/>
      <w:autoSpaceDN w:val="0"/>
      <w:spacing w:after="160" w:line="254" w:lineRule="auto"/>
      <w:textAlignment w:val="baseline"/>
    </w:pPr>
    <w:rPr>
      <w:rFonts w:eastAsia="SimSun"/>
      <w:kern w:val="3"/>
      <w:sz w:val="22"/>
      <w:szCs w:val="22"/>
      <w:lang w:eastAsia="en-US"/>
    </w:rPr>
  </w:style>
  <w:style w:type="character" w:customStyle="1" w:styleId="iceouttxt6">
    <w:name w:val="iceouttxt6"/>
    <w:rPr>
      <w:rFonts w:ascii="Arial" w:hAnsi="Arial" w:cs="Arial" w:hint="default"/>
      <w:color w:val="666666"/>
      <w:sz w:val="20"/>
      <w:szCs w:val="20"/>
    </w:rPr>
  </w:style>
  <w:style w:type="character" w:customStyle="1" w:styleId="aff2">
    <w:name w:val="Обычный (веб) Знак"/>
    <w:link w:val="aff1"/>
    <w:uiPriority w:val="99"/>
    <w:locked/>
    <w:rPr>
      <w:sz w:val="24"/>
      <w:szCs w:val="24"/>
      <w:lang w:val="zh-CN"/>
    </w:rPr>
  </w:style>
  <w:style w:type="character" w:customStyle="1" w:styleId="2105pt">
    <w:name w:val="Основной текст (2) + 10;5 pt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10pt">
    <w:name w:val="Основной текст (2) + 10 pt;Полужирный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table" w:customStyle="1" w:styleId="1ff5">
    <w:name w:val="Сетка таблицы1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nt5">
    <w:name w:val="font5"/>
    <w:basedOn w:val="a"/>
    <w:pPr>
      <w:suppressAutoHyphens w:val="0"/>
      <w:spacing w:before="100" w:beforeAutospacing="1" w:after="100" w:afterAutospacing="1"/>
    </w:pPr>
    <w:rPr>
      <w:rFonts w:ascii="Tahoma" w:eastAsia="Times New Roman" w:hAnsi="Tahoma" w:cs="Tahoma"/>
      <w:b/>
      <w:bCs/>
      <w:color w:val="auto"/>
      <w:sz w:val="18"/>
      <w:szCs w:val="18"/>
      <w:lang w:eastAsia="ru-RU"/>
    </w:rPr>
  </w:style>
  <w:style w:type="paragraph" w:customStyle="1" w:styleId="font6">
    <w:name w:val="font6"/>
    <w:basedOn w:val="a"/>
    <w:pPr>
      <w:suppressAutoHyphens w:val="0"/>
      <w:spacing w:before="100" w:beforeAutospacing="1" w:after="100" w:afterAutospacing="1"/>
    </w:pPr>
    <w:rPr>
      <w:rFonts w:ascii="Tahoma" w:eastAsia="Times New Roman" w:hAnsi="Tahoma" w:cs="Tahoma"/>
      <w:b/>
      <w:bCs/>
      <w:color w:val="auto"/>
      <w:sz w:val="18"/>
      <w:szCs w:val="18"/>
      <w:lang w:eastAsia="ru-RU"/>
    </w:rPr>
  </w:style>
  <w:style w:type="paragraph" w:customStyle="1" w:styleId="font7">
    <w:name w:val="font7"/>
    <w:basedOn w:val="a"/>
    <w:pPr>
      <w:suppressAutoHyphens w:val="0"/>
      <w:spacing w:before="100" w:beforeAutospacing="1" w:after="100" w:afterAutospacing="1"/>
    </w:pPr>
    <w:rPr>
      <w:rFonts w:ascii="Tahoma" w:eastAsia="Times New Roman" w:hAnsi="Tahoma" w:cs="Tahoma"/>
      <w:color w:val="auto"/>
      <w:sz w:val="16"/>
      <w:szCs w:val="16"/>
      <w:lang w:eastAsia="ru-RU"/>
    </w:rPr>
  </w:style>
  <w:style w:type="paragraph" w:customStyle="1" w:styleId="font8">
    <w:name w:val="font8"/>
    <w:basedOn w:val="a"/>
    <w:pPr>
      <w:suppressAutoHyphens w:val="0"/>
      <w:spacing w:before="100" w:beforeAutospacing="1" w:after="100" w:afterAutospacing="1"/>
    </w:pPr>
    <w:rPr>
      <w:rFonts w:ascii="Tahoma" w:eastAsia="Times New Roman" w:hAnsi="Tahoma" w:cs="Tahoma"/>
      <w:color w:val="auto"/>
      <w:sz w:val="20"/>
      <w:szCs w:val="20"/>
      <w:lang w:eastAsia="ru-RU"/>
    </w:rPr>
  </w:style>
  <w:style w:type="paragraph" w:customStyle="1" w:styleId="font9">
    <w:name w:val="font9"/>
    <w:basedOn w:val="a"/>
    <w:pPr>
      <w:suppressAutoHyphens w:val="0"/>
      <w:spacing w:before="100" w:beforeAutospacing="1" w:after="100" w:afterAutospacing="1"/>
    </w:pPr>
    <w:rPr>
      <w:rFonts w:ascii="Tahoma" w:eastAsia="Times New Roman" w:hAnsi="Tahoma" w:cs="Tahoma"/>
      <w:color w:val="auto"/>
      <w:sz w:val="20"/>
      <w:szCs w:val="20"/>
      <w:lang w:eastAsia="ru-RU"/>
    </w:rPr>
  </w:style>
  <w:style w:type="paragraph" w:customStyle="1" w:styleId="font10">
    <w:name w:val="font10"/>
    <w:basedOn w:val="a"/>
    <w:pPr>
      <w:suppressAutoHyphens w:val="0"/>
      <w:spacing w:before="100" w:beforeAutospacing="1" w:after="100" w:afterAutospacing="1"/>
    </w:pPr>
    <w:rPr>
      <w:rFonts w:ascii="Tahoma" w:eastAsia="Times New Roman" w:hAnsi="Tahoma" w:cs="Tahoma"/>
      <w:b/>
      <w:bCs/>
      <w:color w:val="auto"/>
      <w:sz w:val="16"/>
      <w:szCs w:val="16"/>
      <w:lang w:eastAsia="ru-RU"/>
    </w:rPr>
  </w:style>
  <w:style w:type="paragraph" w:customStyle="1" w:styleId="xl86">
    <w:name w:val="xl86"/>
    <w:basedOn w:val="a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18"/>
      <w:szCs w:val="18"/>
      <w:lang w:eastAsia="ru-RU"/>
    </w:rPr>
  </w:style>
  <w:style w:type="paragraph" w:customStyle="1" w:styleId="xl87">
    <w:name w:val="xl87"/>
    <w:basedOn w:val="a"/>
    <w:pPr>
      <w:suppressAutoHyphens w:val="0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auto"/>
      <w:sz w:val="18"/>
      <w:szCs w:val="18"/>
      <w:lang w:eastAsia="ru-RU"/>
    </w:rPr>
  </w:style>
  <w:style w:type="paragraph" w:customStyle="1" w:styleId="xl88">
    <w:name w:val="xl88"/>
    <w:basedOn w:val="a"/>
    <w:pPr>
      <w:suppressAutoHyphens w:val="0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sz w:val="18"/>
      <w:szCs w:val="18"/>
      <w:lang w:eastAsia="ru-RU"/>
    </w:rPr>
  </w:style>
  <w:style w:type="paragraph" w:customStyle="1" w:styleId="xl89">
    <w:name w:val="xl8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lang w:eastAsia="ru-RU"/>
    </w:rPr>
  </w:style>
  <w:style w:type="paragraph" w:customStyle="1" w:styleId="xl90">
    <w:name w:val="xl9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xl91">
    <w:name w:val="xl91"/>
    <w:basedOn w:val="a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xl92">
    <w:name w:val="xl92"/>
    <w:basedOn w:val="a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xl93">
    <w:name w:val="xl93"/>
    <w:basedOn w:val="a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xl94">
    <w:name w:val="xl94"/>
    <w:basedOn w:val="a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xl95">
    <w:name w:val="xl95"/>
    <w:basedOn w:val="a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xl96">
    <w:name w:val="xl96"/>
    <w:basedOn w:val="a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xl97">
    <w:name w:val="xl97"/>
    <w:basedOn w:val="a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xl98">
    <w:name w:val="xl98"/>
    <w:basedOn w:val="a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xl99">
    <w:name w:val="xl99"/>
    <w:basedOn w:val="a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xl100">
    <w:name w:val="xl100"/>
    <w:basedOn w:val="a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xl101">
    <w:name w:val="xl101"/>
    <w:basedOn w:val="a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ru-RU"/>
    </w:rPr>
  </w:style>
  <w:style w:type="paragraph" w:customStyle="1" w:styleId="xl106">
    <w:name w:val="xl106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xl107">
    <w:name w:val="xl107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auto"/>
      <w:lang w:eastAsia="ru-RU"/>
    </w:rPr>
  </w:style>
  <w:style w:type="paragraph" w:customStyle="1" w:styleId="xl108">
    <w:name w:val="xl108"/>
    <w:basedOn w:val="a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xl109">
    <w:name w:val="xl109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i/>
      <w:iCs/>
      <w:color w:val="auto"/>
      <w:lang w:eastAsia="ru-RU"/>
    </w:rPr>
  </w:style>
  <w:style w:type="paragraph" w:customStyle="1" w:styleId="xl110">
    <w:name w:val="xl110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i/>
      <w:iCs/>
      <w:color w:val="auto"/>
      <w:lang w:eastAsia="ru-RU"/>
    </w:rPr>
  </w:style>
  <w:style w:type="paragraph" w:customStyle="1" w:styleId="xl111">
    <w:name w:val="xl111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ru-RU"/>
    </w:rPr>
  </w:style>
  <w:style w:type="paragraph" w:customStyle="1" w:styleId="xl65">
    <w:name w:val="xl65"/>
    <w:basedOn w:val="a"/>
    <w:pPr>
      <w:suppressAutoHyphens w:val="0"/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eastAsia="ru-RU"/>
    </w:rPr>
  </w:style>
  <w:style w:type="paragraph" w:customStyle="1" w:styleId="xl66">
    <w:name w:val="xl6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auto"/>
      <w:sz w:val="16"/>
      <w:szCs w:val="16"/>
      <w:lang w:eastAsia="ru-RU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auto"/>
      <w:sz w:val="16"/>
      <w:szCs w:val="16"/>
      <w:lang w:eastAsia="ru-RU"/>
    </w:rPr>
  </w:style>
  <w:style w:type="paragraph" w:customStyle="1" w:styleId="xl68">
    <w:name w:val="xl68"/>
    <w:basedOn w:val="a"/>
    <w:pPr>
      <w:suppressAutoHyphens w:val="0"/>
      <w:spacing w:before="100" w:beforeAutospacing="1" w:after="100" w:afterAutospacing="1"/>
      <w:textAlignment w:val="center"/>
    </w:pPr>
    <w:rPr>
      <w:rFonts w:ascii="Arial" w:eastAsia="Times New Roman" w:hAnsi="Arial" w:cs="Arial"/>
      <w:color w:val="auto"/>
      <w:sz w:val="16"/>
      <w:szCs w:val="16"/>
      <w:lang w:eastAsia="ru-RU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b/>
      <w:bCs/>
      <w:color w:val="auto"/>
      <w:sz w:val="16"/>
      <w:szCs w:val="16"/>
      <w:lang w:eastAsia="ru-RU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auto"/>
      <w:sz w:val="16"/>
      <w:szCs w:val="16"/>
      <w:lang w:eastAsia="ru-RU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b/>
      <w:bCs/>
      <w:color w:val="auto"/>
      <w:sz w:val="16"/>
      <w:szCs w:val="16"/>
      <w:lang w:eastAsia="ru-RU"/>
    </w:rPr>
  </w:style>
  <w:style w:type="paragraph" w:customStyle="1" w:styleId="xl72">
    <w:name w:val="xl72"/>
    <w:basedOn w:val="a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b/>
      <w:bCs/>
      <w:color w:val="auto"/>
      <w:sz w:val="16"/>
      <w:szCs w:val="16"/>
      <w:lang w:eastAsia="ru-RU"/>
    </w:rPr>
  </w:style>
  <w:style w:type="paragraph" w:customStyle="1" w:styleId="xl73">
    <w:name w:val="xl7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auto"/>
      <w:sz w:val="16"/>
      <w:szCs w:val="16"/>
      <w:lang w:eastAsia="ru-RU"/>
    </w:rPr>
  </w:style>
  <w:style w:type="paragraph" w:customStyle="1" w:styleId="xl74">
    <w:name w:val="xl7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eastAsia="Times New Roman" w:hAnsi="Arial" w:cs="Arial"/>
      <w:b/>
      <w:bCs/>
      <w:color w:val="auto"/>
      <w:sz w:val="16"/>
      <w:szCs w:val="16"/>
      <w:lang w:eastAsia="ru-RU"/>
    </w:rPr>
  </w:style>
  <w:style w:type="paragraph" w:customStyle="1" w:styleId="xl75">
    <w:name w:val="xl75"/>
    <w:basedOn w:val="a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b/>
      <w:bCs/>
      <w:color w:val="auto"/>
      <w:sz w:val="16"/>
      <w:szCs w:val="16"/>
      <w:lang w:eastAsia="ru-RU"/>
    </w:rPr>
  </w:style>
  <w:style w:type="paragraph" w:customStyle="1" w:styleId="xl76">
    <w:name w:val="xl76"/>
    <w:basedOn w:val="a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b/>
      <w:bCs/>
      <w:color w:val="auto"/>
      <w:sz w:val="16"/>
      <w:szCs w:val="16"/>
      <w:lang w:eastAsia="ru-RU"/>
    </w:rPr>
  </w:style>
  <w:style w:type="paragraph" w:customStyle="1" w:styleId="xl77">
    <w:name w:val="xl77"/>
    <w:basedOn w:val="a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b/>
      <w:bCs/>
      <w:color w:val="auto"/>
      <w:sz w:val="16"/>
      <w:szCs w:val="16"/>
      <w:lang w:eastAsia="ru-RU"/>
    </w:rPr>
  </w:style>
  <w:style w:type="paragraph" w:customStyle="1" w:styleId="xl78">
    <w:name w:val="xl78"/>
    <w:basedOn w:val="a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b/>
      <w:bCs/>
      <w:color w:val="auto"/>
      <w:sz w:val="16"/>
      <w:szCs w:val="16"/>
      <w:lang w:eastAsia="ru-RU"/>
    </w:rPr>
  </w:style>
  <w:style w:type="paragraph" w:customStyle="1" w:styleId="xl79">
    <w:name w:val="xl79"/>
    <w:basedOn w:val="a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b/>
      <w:bCs/>
      <w:color w:val="auto"/>
      <w:sz w:val="16"/>
      <w:szCs w:val="16"/>
      <w:lang w:eastAsia="ru-RU"/>
    </w:rPr>
  </w:style>
  <w:style w:type="paragraph" w:customStyle="1" w:styleId="xl80">
    <w:name w:val="xl80"/>
    <w:basedOn w:val="a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b/>
      <w:bCs/>
      <w:color w:val="auto"/>
      <w:sz w:val="16"/>
      <w:szCs w:val="16"/>
      <w:lang w:eastAsia="ru-RU"/>
    </w:rPr>
  </w:style>
  <w:style w:type="paragraph" w:customStyle="1" w:styleId="xl81">
    <w:name w:val="xl81"/>
    <w:basedOn w:val="a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b/>
      <w:bCs/>
      <w:color w:val="auto"/>
      <w:sz w:val="16"/>
      <w:szCs w:val="16"/>
      <w:lang w:eastAsia="ru-RU"/>
    </w:rPr>
  </w:style>
  <w:style w:type="paragraph" w:customStyle="1" w:styleId="xl82">
    <w:name w:val="xl82"/>
    <w:basedOn w:val="a"/>
    <w:pPr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i/>
      <w:iCs/>
      <w:color w:val="auto"/>
      <w:sz w:val="16"/>
      <w:szCs w:val="16"/>
      <w:lang w:eastAsia="ru-RU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eastAsia="ru-RU"/>
    </w:rPr>
  </w:style>
  <w:style w:type="paragraph" w:customStyle="1" w:styleId="xl84">
    <w:name w:val="xl84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eastAsia="Times New Roman" w:hAnsi="Arial" w:cs="Arial"/>
      <w:color w:val="auto"/>
      <w:sz w:val="16"/>
      <w:szCs w:val="16"/>
      <w:lang w:eastAsia="ru-RU"/>
    </w:rPr>
  </w:style>
  <w:style w:type="paragraph" w:customStyle="1" w:styleId="xl85">
    <w:name w:val="xl8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eastAsia="Times New Roman" w:hAnsi="Arial" w:cs="Arial"/>
      <w:color w:val="auto"/>
      <w:sz w:val="16"/>
      <w:szCs w:val="16"/>
      <w:lang w:eastAsia="ru-RU"/>
    </w:rPr>
  </w:style>
  <w:style w:type="character" w:customStyle="1" w:styleId="afffe">
    <w:name w:val="Без интервала Знак"/>
    <w:link w:val="afffd"/>
    <w:uiPriority w:val="1"/>
    <w:locked/>
    <w:rPr>
      <w:rFonts w:ascii="Calibri" w:eastAsia="Calibri" w:hAnsi="Calibri"/>
      <w:sz w:val="22"/>
      <w:szCs w:val="22"/>
      <w:lang w:eastAsia="en-US"/>
    </w:rPr>
  </w:style>
  <w:style w:type="paragraph" w:customStyle="1" w:styleId="TableParagraph">
    <w:name w:val="Table Paragraph"/>
    <w:pPr>
      <w:widowControl w:val="0"/>
      <w:autoSpaceDE w:val="0"/>
      <w:autoSpaceDN w:val="0"/>
      <w:ind w:left="100"/>
    </w:pPr>
    <w:rPr>
      <w:rFonts w:ascii="Times New Roman" w:eastAsia="Times New Roman" w:hAnsi="Times New Roman" w:cs="Times New Roman"/>
      <w:sz w:val="22"/>
      <w:szCs w:val="22"/>
      <w:lang w:val="en-US" w:eastAsia="zh-CN"/>
    </w:rPr>
  </w:style>
  <w:style w:type="paragraph" w:customStyle="1" w:styleId="msolistparagraph0">
    <w:name w:val="msolistparagraph"/>
    <w:pPr>
      <w:widowControl w:val="0"/>
      <w:autoSpaceDE w:val="0"/>
      <w:autoSpaceDN w:val="0"/>
      <w:ind w:left="400" w:firstLine="700"/>
      <w:jc w:val="both"/>
    </w:pPr>
    <w:rPr>
      <w:rFonts w:ascii="Times New Roman" w:eastAsia="Times New Roman" w:hAnsi="Times New Roman" w:cs="Times New Roman"/>
      <w:sz w:val="22"/>
      <w:szCs w:val="22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semiHidden="0" w:uiPriority="0" w:qFormat="1"/>
    <w:lsdException w:name="toc 1" w:semiHidden="0" w:uiPriority="39" w:unhideWhenUsed="0" w:qFormat="1"/>
    <w:lsdException w:name="toc 2" w:semiHidden="0" w:uiPriority="39" w:unhideWhenUsed="0" w:qFormat="1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 w:qFormat="1"/>
    <w:lsdException w:name="toc 7" w:semiHidden="0" w:uiPriority="0" w:unhideWhenUsed="0" w:qFormat="1"/>
    <w:lsdException w:name="toc 8" w:semiHidden="0" w:uiPriority="0" w:unhideWhenUsed="0" w:qFormat="1"/>
    <w:lsdException w:name="toc 9" w:semiHidden="0" w:uiPriority="0" w:unhideWhenUsed="0" w:qFormat="1"/>
    <w:lsdException w:name="footnote text" w:semiHidden="0" w:uiPriority="0" w:unhideWhenUsed="0"/>
    <w:lsdException w:name="annotation text" w:qFormat="1"/>
    <w:lsdException w:name="header" w:semiHidden="0" w:unhideWhenUsed="0" w:qFormat="1"/>
    <w:lsdException w:name="footer" w:semiHidden="0" w:uiPriority="0" w:unhideWhenUsed="0" w:qFormat="1"/>
    <w:lsdException w:name="caption" w:semiHidden="0" w:uiPriority="0" w:unhideWhenUsed="0" w:qFormat="1"/>
    <w:lsdException w:name="footnote reference" w:semiHidden="0" w:uiPriority="0" w:unhideWhenUsed="0"/>
    <w:lsdException w:name="annotation reference" w:qFormat="1"/>
    <w:lsdException w:name="page number" w:semiHidden="0" w:uiPriority="0" w:unhideWhenUsed="0"/>
    <w:lsdException w:name="endnote reference" w:semiHidden="0" w:uiPriority="0" w:unhideWhenUsed="0"/>
    <w:lsdException w:name="List" w:semiHidden="0" w:uiPriority="0" w:unhideWhenUsed="0" w:qFormat="1"/>
    <w:lsdException w:name="List Bullet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/>
    <w:lsdException w:name="Body Text Indent" w:uiPriority="0" w:qFormat="1"/>
    <w:lsdException w:name="Subtitle" w:semiHidden="0" w:uiPriority="0" w:unhideWhenUsed="0" w:qFormat="1"/>
    <w:lsdException w:name="Date" w:semiHidden="0" w:uiPriority="0" w:unhideWhenUsed="0" w:qFormat="1"/>
    <w:lsdException w:name="Body Text First Indent" w:semiHidden="0" w:uiPriority="0" w:unhideWhenUsed="0" w:qFormat="1"/>
    <w:lsdException w:name="Body Text 3" w:qFormat="1"/>
    <w:lsdException w:name="Body Text Indent 2" w:qFormat="1"/>
    <w:lsdException w:name="Hyperlink" w:semiHidden="0" w:unhideWhenUsed="0"/>
    <w:lsdException w:name="Followed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/>
    <w:lsdException w:name="Normal (Web)" w:semiHidden="0" w:qFormat="1"/>
    <w:lsdException w:name="HTML Preformatted" w:semiHidden="0" w:uiPriority="0" w:unhideWhenUsed="0" w:qFormat="1"/>
    <w:lsdException w:name="Normal Table" w:qFormat="1"/>
    <w:lsdException w:name="annotation subject" w:semiHidden="0" w:unhideWhenUsed="0"/>
    <w:lsdException w:name="Table Simple 3" w:semiHidden="0" w:unhideWhenUsed="0" w:qFormat="1"/>
    <w:lsdException w:name="Balloon Text" w:semiHidden="0" w:unhideWhenUsed="0" w:qFormat="1"/>
    <w:lsdException w:name="Table Grid" w:semiHidden="0" w:uiPriority="3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Arial Unicode MS" w:eastAsia="Arial Unicode MS" w:hAnsi="Arial Unicode MS" w:cs="Arial Unicode MS"/>
      <w:color w:val="000000"/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spacing w:before="240" w:after="60"/>
      <w:jc w:val="center"/>
      <w:outlineLvl w:val="0"/>
    </w:pPr>
    <w:rPr>
      <w:rFonts w:ascii="Times New Roman" w:eastAsia="Times New Roman" w:hAnsi="Times New Roman" w:cs="Times New Roman"/>
      <w:b/>
      <w:bCs/>
      <w:kern w:val="1"/>
      <w:sz w:val="28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suppressAutoHyphens w:val="0"/>
      <w:spacing w:before="240" w:after="60"/>
      <w:outlineLvl w:val="3"/>
    </w:pPr>
    <w:rPr>
      <w:rFonts w:ascii="Times New Roman" w:eastAsia="Times New Roman" w:hAnsi="Times New Roman" w:cs="Times New Roman"/>
      <w:b/>
      <w:bCs/>
      <w:color w:val="auto"/>
      <w:sz w:val="28"/>
      <w:szCs w:val="28"/>
      <w:lang w:val="zh-CN" w:eastAsia="ru-RU"/>
    </w:rPr>
  </w:style>
  <w:style w:type="paragraph" w:styleId="5">
    <w:name w:val="heading 5"/>
    <w:basedOn w:val="a"/>
    <w:next w:val="a"/>
    <w:link w:val="50"/>
    <w:semiHidden/>
    <w:unhideWhenUsed/>
    <w:qFormat/>
    <w:pPr>
      <w:keepNext/>
      <w:suppressAutoHyphens w:val="0"/>
      <w:outlineLvl w:val="4"/>
    </w:pPr>
    <w:rPr>
      <w:rFonts w:ascii="Times New Roman" w:eastAsia="Times New Roman" w:hAnsi="Times New Roman" w:cs="Times New Roman"/>
      <w:b/>
      <w:color w:val="auto"/>
      <w:szCs w:val="20"/>
      <w:lang w:val="zh-CN" w:eastAsia="ru-RU"/>
    </w:rPr>
  </w:style>
  <w:style w:type="paragraph" w:styleId="6">
    <w:name w:val="heading 6"/>
    <w:basedOn w:val="a"/>
    <w:next w:val="a"/>
    <w:link w:val="60"/>
    <w:semiHidden/>
    <w:unhideWhenUsed/>
    <w:qFormat/>
    <w:pPr>
      <w:suppressAutoHyphens w:val="0"/>
      <w:spacing w:before="240" w:after="60"/>
      <w:outlineLvl w:val="5"/>
    </w:pPr>
    <w:rPr>
      <w:rFonts w:ascii="Times New Roman" w:eastAsia="Times New Roman" w:hAnsi="Times New Roman" w:cs="Times New Roman"/>
      <w:b/>
      <w:bCs/>
      <w:color w:val="auto"/>
      <w:sz w:val="20"/>
      <w:szCs w:val="20"/>
      <w:lang w:val="zh-CN" w:eastAsia="ru-RU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pPr>
      <w:suppressAutoHyphens w:val="0"/>
      <w:spacing w:before="240" w:after="60"/>
      <w:outlineLvl w:val="6"/>
    </w:pPr>
    <w:rPr>
      <w:rFonts w:ascii="Times New Roman" w:eastAsia="Times New Roman" w:hAnsi="Times New Roman" w:cs="Times New Roman"/>
      <w:color w:val="auto"/>
      <w:lang w:val="zh-CN" w:eastAsia="ru-RU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pPr>
      <w:keepNext/>
      <w:suppressAutoHyphens w:val="0"/>
      <w:jc w:val="center"/>
      <w:outlineLvl w:val="7"/>
    </w:pPr>
    <w:rPr>
      <w:rFonts w:ascii="Times New Roman" w:eastAsia="Times New Roman" w:hAnsi="Times New Roman" w:cs="Times New Roman"/>
      <w:b/>
      <w:color w:val="auto"/>
      <w:lang w:val="zh-CN" w:eastAsia="ru-RU"/>
    </w:rPr>
  </w:style>
  <w:style w:type="paragraph" w:styleId="9">
    <w:name w:val="heading 9"/>
    <w:basedOn w:val="a"/>
    <w:next w:val="a"/>
    <w:link w:val="90"/>
    <w:unhideWhenUsed/>
    <w:qFormat/>
    <w:pPr>
      <w:keepNext/>
      <w:suppressAutoHyphens w:val="0"/>
      <w:jc w:val="center"/>
      <w:outlineLvl w:val="8"/>
    </w:pPr>
    <w:rPr>
      <w:rFonts w:ascii="Times New Roman" w:eastAsia="Times New Roman" w:hAnsi="Times New Roman" w:cs="Times New Roman"/>
      <w:b/>
      <w:color w:val="auto"/>
      <w:u w:val="single"/>
      <w:lang w:val="zh-CN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uiPriority w:val="99"/>
    <w:rPr>
      <w:color w:val="800080"/>
      <w:u w:val="single"/>
    </w:rPr>
  </w:style>
  <w:style w:type="character" w:styleId="a4">
    <w:name w:val="footnote reference"/>
    <w:rPr>
      <w:vertAlign w:val="superscript"/>
    </w:rPr>
  </w:style>
  <w:style w:type="character" w:styleId="a5">
    <w:name w:val="annotation reference"/>
    <w:uiPriority w:val="99"/>
    <w:semiHidden/>
    <w:unhideWhenUsed/>
    <w:qFormat/>
    <w:rPr>
      <w:sz w:val="16"/>
      <w:szCs w:val="16"/>
    </w:rPr>
  </w:style>
  <w:style w:type="character" w:styleId="a6">
    <w:name w:val="endnote reference"/>
    <w:rPr>
      <w:vertAlign w:val="superscript"/>
    </w:rPr>
  </w:style>
  <w:style w:type="character" w:styleId="a7">
    <w:name w:val="Emphasis"/>
    <w:basedOn w:val="a0"/>
    <w:uiPriority w:val="20"/>
    <w:qFormat/>
    <w:rPr>
      <w:i/>
      <w:iCs/>
    </w:rPr>
  </w:style>
  <w:style w:type="character" w:styleId="a8">
    <w:name w:val="Hyperlink"/>
    <w:uiPriority w:val="99"/>
    <w:rPr>
      <w:rFonts w:cs="Times New Roman"/>
      <w:color w:val="000080"/>
      <w:u w:val="single"/>
    </w:rPr>
  </w:style>
  <w:style w:type="character" w:styleId="a9">
    <w:name w:val="page number"/>
    <w:basedOn w:val="10"/>
  </w:style>
  <w:style w:type="character" w:customStyle="1" w:styleId="10">
    <w:name w:val="Основной шрифт абзаца1"/>
    <w:qFormat/>
  </w:style>
  <w:style w:type="character" w:styleId="aa">
    <w:name w:val="Strong"/>
    <w:uiPriority w:val="22"/>
    <w:qFormat/>
    <w:rPr>
      <w:b/>
      <w:bCs/>
    </w:rPr>
  </w:style>
  <w:style w:type="paragraph" w:styleId="ab">
    <w:name w:val="Balloon Text"/>
    <w:basedOn w:val="a"/>
    <w:link w:val="11"/>
    <w:uiPriority w:val="99"/>
    <w:qFormat/>
    <w:rPr>
      <w:rFonts w:ascii="Tahoma" w:hAnsi="Tahoma" w:cs="Tahoma"/>
      <w:sz w:val="16"/>
      <w:szCs w:val="16"/>
    </w:rPr>
  </w:style>
  <w:style w:type="paragraph" w:styleId="20">
    <w:name w:val="Body Text 2"/>
    <w:basedOn w:val="a"/>
    <w:link w:val="21"/>
    <w:uiPriority w:val="99"/>
    <w:semiHidden/>
    <w:unhideWhenUsed/>
    <w:pPr>
      <w:suppressAutoHyphens w:val="0"/>
      <w:spacing w:after="120" w:line="480" w:lineRule="auto"/>
    </w:pPr>
    <w:rPr>
      <w:rFonts w:ascii="Times New Roman" w:eastAsia="Times New Roman" w:hAnsi="Times New Roman" w:cs="Times New Roman"/>
      <w:color w:val="auto"/>
      <w:lang w:val="zh-CN" w:eastAsia="ru-RU"/>
    </w:rPr>
  </w:style>
  <w:style w:type="paragraph" w:styleId="ac">
    <w:name w:val="Plain Text"/>
    <w:basedOn w:val="a"/>
    <w:link w:val="12"/>
    <w:uiPriority w:val="99"/>
    <w:unhideWhenUsed/>
    <w:pPr>
      <w:suppressAutoHyphens w:val="0"/>
      <w:jc w:val="both"/>
    </w:pPr>
    <w:rPr>
      <w:rFonts w:ascii="Courier New" w:eastAsia="Times New Roman" w:hAnsi="Courier New" w:cs="Courier New"/>
      <w:color w:val="auto"/>
      <w:sz w:val="20"/>
      <w:szCs w:val="20"/>
      <w:lang w:eastAsia="ru-RU"/>
    </w:rPr>
  </w:style>
  <w:style w:type="paragraph" w:styleId="30">
    <w:name w:val="Body Text Indent 3"/>
    <w:basedOn w:val="a"/>
    <w:link w:val="31"/>
    <w:uiPriority w:val="99"/>
    <w:semiHidden/>
    <w:unhideWhenUsed/>
    <w:pPr>
      <w:suppressAutoHyphens w:val="0"/>
      <w:ind w:left="720" w:hanging="720"/>
      <w:jc w:val="both"/>
    </w:pPr>
    <w:rPr>
      <w:rFonts w:ascii="Times New Roman" w:eastAsia="Times New Roman" w:hAnsi="Times New Roman" w:cs="Times New Roman"/>
      <w:b/>
      <w:lang w:val="zh-CN" w:eastAsia="ru-RU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e">
    <w:name w:val="annotation text"/>
    <w:basedOn w:val="a"/>
    <w:link w:val="13"/>
    <w:uiPriority w:val="99"/>
    <w:semiHidden/>
    <w:unhideWhenUsed/>
    <w:qFormat/>
    <w:rPr>
      <w:sz w:val="20"/>
      <w:szCs w:val="20"/>
    </w:rPr>
  </w:style>
  <w:style w:type="paragraph" w:styleId="af">
    <w:name w:val="annotation subject"/>
    <w:basedOn w:val="14"/>
    <w:next w:val="14"/>
    <w:link w:val="15"/>
    <w:uiPriority w:val="99"/>
    <w:rPr>
      <w:b/>
      <w:bCs/>
    </w:rPr>
  </w:style>
  <w:style w:type="paragraph" w:customStyle="1" w:styleId="14">
    <w:name w:val="Текст примечания1"/>
    <w:basedOn w:val="a"/>
    <w:qFormat/>
    <w:rPr>
      <w:sz w:val="20"/>
      <w:szCs w:val="20"/>
    </w:rPr>
  </w:style>
  <w:style w:type="paragraph" w:styleId="af0">
    <w:name w:val="Document Map"/>
    <w:basedOn w:val="a"/>
    <w:link w:val="af1"/>
    <w:uiPriority w:val="99"/>
    <w:semiHidden/>
    <w:unhideWhenUsed/>
    <w:rPr>
      <w:rFonts w:ascii="Tahoma" w:eastAsia="Times New Roman" w:hAnsi="Tahoma" w:cs="Times New Roman"/>
      <w:color w:val="auto"/>
      <w:sz w:val="16"/>
      <w:szCs w:val="16"/>
      <w:lang w:eastAsia="ar-SA"/>
    </w:rPr>
  </w:style>
  <w:style w:type="paragraph" w:styleId="af2">
    <w:name w:val="footnote text"/>
    <w:basedOn w:val="a"/>
    <w:pPr>
      <w:shd w:val="clear" w:color="auto" w:fill="FFFFFF"/>
      <w:spacing w:after="300" w:line="240" w:lineRule="atLeast"/>
    </w:pPr>
    <w:rPr>
      <w:rFonts w:ascii="Times New Roman" w:hAnsi="Times New Roman" w:cs="Times New Roman"/>
      <w:color w:val="auto"/>
      <w:sz w:val="21"/>
      <w:szCs w:val="21"/>
    </w:rPr>
  </w:style>
  <w:style w:type="paragraph" w:styleId="81">
    <w:name w:val="toc 8"/>
    <w:basedOn w:val="a"/>
    <w:next w:val="a"/>
    <w:qFormat/>
    <w:pPr>
      <w:ind w:left="1440"/>
    </w:pPr>
    <w:rPr>
      <w:rFonts w:ascii="Calibri" w:hAnsi="Calibri" w:cs="Calibri"/>
      <w:sz w:val="20"/>
      <w:szCs w:val="20"/>
    </w:rPr>
  </w:style>
  <w:style w:type="paragraph" w:styleId="af3">
    <w:name w:val="header"/>
    <w:basedOn w:val="a"/>
    <w:link w:val="16"/>
    <w:uiPriority w:val="99"/>
    <w:qFormat/>
    <w:pPr>
      <w:tabs>
        <w:tab w:val="center" w:pos="4677"/>
        <w:tab w:val="right" w:pos="9355"/>
      </w:tabs>
    </w:pPr>
  </w:style>
  <w:style w:type="paragraph" w:styleId="91">
    <w:name w:val="toc 9"/>
    <w:basedOn w:val="a"/>
    <w:next w:val="a"/>
    <w:qFormat/>
    <w:pPr>
      <w:ind w:left="1680"/>
    </w:pPr>
    <w:rPr>
      <w:rFonts w:ascii="Calibri" w:hAnsi="Calibri" w:cs="Calibri"/>
      <w:sz w:val="20"/>
      <w:szCs w:val="20"/>
    </w:rPr>
  </w:style>
  <w:style w:type="paragraph" w:styleId="71">
    <w:name w:val="toc 7"/>
    <w:basedOn w:val="a"/>
    <w:next w:val="a"/>
    <w:qFormat/>
    <w:pPr>
      <w:ind w:left="1200"/>
    </w:pPr>
    <w:rPr>
      <w:rFonts w:ascii="Calibri" w:hAnsi="Calibri" w:cs="Calibri"/>
      <w:sz w:val="20"/>
      <w:szCs w:val="20"/>
    </w:rPr>
  </w:style>
  <w:style w:type="paragraph" w:styleId="af4">
    <w:name w:val="Body Text"/>
    <w:basedOn w:val="a"/>
    <w:link w:val="22"/>
    <w:pPr>
      <w:spacing w:after="140" w:line="288" w:lineRule="auto"/>
    </w:pPr>
  </w:style>
  <w:style w:type="paragraph" w:styleId="17">
    <w:name w:val="toc 1"/>
    <w:basedOn w:val="a"/>
    <w:next w:val="a"/>
    <w:uiPriority w:val="39"/>
    <w:qFormat/>
    <w:pPr>
      <w:tabs>
        <w:tab w:val="left" w:pos="480"/>
        <w:tab w:val="right" w:leader="dot" w:pos="9366"/>
      </w:tabs>
    </w:pPr>
    <w:rPr>
      <w:rFonts w:ascii="Times New Roman" w:hAnsi="Times New Roman" w:cs="Times New Roman"/>
      <w:b/>
      <w:bCs/>
      <w:caps/>
      <w:sz w:val="28"/>
      <w:szCs w:val="28"/>
      <w:lang w:eastAsia="ru-RU"/>
    </w:rPr>
  </w:style>
  <w:style w:type="paragraph" w:styleId="61">
    <w:name w:val="toc 6"/>
    <w:basedOn w:val="a"/>
    <w:next w:val="a"/>
    <w:qFormat/>
    <w:pPr>
      <w:ind w:left="960"/>
    </w:pPr>
    <w:rPr>
      <w:rFonts w:ascii="Calibri" w:hAnsi="Calibri" w:cs="Calibri"/>
      <w:sz w:val="20"/>
      <w:szCs w:val="20"/>
    </w:rPr>
  </w:style>
  <w:style w:type="paragraph" w:styleId="32">
    <w:name w:val="toc 3"/>
    <w:basedOn w:val="a"/>
    <w:next w:val="a"/>
    <w:pPr>
      <w:ind w:left="240"/>
    </w:pPr>
    <w:rPr>
      <w:rFonts w:ascii="Calibri" w:hAnsi="Calibri" w:cs="Calibri"/>
      <w:sz w:val="20"/>
      <w:szCs w:val="20"/>
    </w:rPr>
  </w:style>
  <w:style w:type="paragraph" w:styleId="23">
    <w:name w:val="toc 2"/>
    <w:basedOn w:val="a"/>
    <w:uiPriority w:val="39"/>
    <w:qFormat/>
    <w:pPr>
      <w:spacing w:before="240"/>
    </w:pPr>
    <w:rPr>
      <w:rFonts w:ascii="Calibri" w:hAnsi="Calibri" w:cs="Times New Roman"/>
      <w:b/>
      <w:bCs/>
      <w:sz w:val="20"/>
      <w:szCs w:val="20"/>
    </w:rPr>
  </w:style>
  <w:style w:type="paragraph" w:styleId="41">
    <w:name w:val="toc 4"/>
    <w:basedOn w:val="a"/>
    <w:next w:val="a"/>
    <w:pPr>
      <w:ind w:left="480"/>
    </w:pPr>
    <w:rPr>
      <w:rFonts w:ascii="Calibri" w:hAnsi="Calibri" w:cs="Calibri"/>
      <w:sz w:val="20"/>
      <w:szCs w:val="20"/>
    </w:rPr>
  </w:style>
  <w:style w:type="paragraph" w:styleId="51">
    <w:name w:val="toc 5"/>
    <w:basedOn w:val="a"/>
    <w:next w:val="a"/>
    <w:pPr>
      <w:ind w:left="720"/>
    </w:pPr>
    <w:rPr>
      <w:rFonts w:ascii="Calibri" w:hAnsi="Calibri" w:cs="Calibri"/>
      <w:sz w:val="20"/>
      <w:szCs w:val="20"/>
    </w:rPr>
  </w:style>
  <w:style w:type="paragraph" w:styleId="af5">
    <w:name w:val="Date"/>
    <w:basedOn w:val="a"/>
    <w:next w:val="a"/>
    <w:link w:val="af6"/>
    <w:qFormat/>
    <w:pPr>
      <w:suppressAutoHyphens w:val="0"/>
      <w:spacing w:after="60"/>
      <w:jc w:val="both"/>
    </w:pPr>
    <w:rPr>
      <w:rFonts w:ascii="Times New Roman" w:eastAsia="Times New Roman" w:hAnsi="Times New Roman" w:cs="Times New Roman"/>
      <w:color w:val="auto"/>
      <w:lang w:val="zh-CN" w:eastAsia="ar-SA"/>
    </w:rPr>
  </w:style>
  <w:style w:type="paragraph" w:styleId="af7">
    <w:name w:val="Body Text First Indent"/>
    <w:basedOn w:val="af4"/>
    <w:link w:val="af8"/>
    <w:qFormat/>
    <w:pPr>
      <w:spacing w:after="0" w:line="240" w:lineRule="auto"/>
      <w:ind w:firstLine="283"/>
    </w:pPr>
    <w:rPr>
      <w:rFonts w:ascii="Times New Roman" w:eastAsia="Times New Roman" w:hAnsi="Times New Roman" w:cs="Times New Roman"/>
      <w:color w:val="auto"/>
      <w:lang w:val="zh-CN" w:eastAsia="ar-SA"/>
    </w:rPr>
  </w:style>
  <w:style w:type="paragraph" w:styleId="af9">
    <w:name w:val="Body Text Indent"/>
    <w:basedOn w:val="a"/>
    <w:link w:val="afa"/>
    <w:semiHidden/>
    <w:unhideWhenUsed/>
    <w:qFormat/>
    <w:pPr>
      <w:suppressAutoHyphens w:val="0"/>
      <w:spacing w:after="120"/>
      <w:ind w:left="283"/>
    </w:pPr>
    <w:rPr>
      <w:rFonts w:ascii="Times New Roman" w:eastAsia="Times New Roman" w:hAnsi="Times New Roman" w:cs="Times New Roman"/>
      <w:color w:val="auto"/>
      <w:lang w:eastAsia="ru-RU"/>
    </w:rPr>
  </w:style>
  <w:style w:type="paragraph" w:styleId="afb">
    <w:name w:val="List Bullet"/>
    <w:basedOn w:val="a"/>
    <w:uiPriority w:val="99"/>
    <w:semiHidden/>
    <w:unhideWhenUsed/>
    <w:qFormat/>
    <w:pPr>
      <w:tabs>
        <w:tab w:val="left" w:pos="720"/>
      </w:tabs>
      <w:suppressAutoHyphens w:val="0"/>
      <w:ind w:left="720" w:hanging="360"/>
    </w:pPr>
    <w:rPr>
      <w:rFonts w:ascii="Times New Roman" w:eastAsia="Times New Roman" w:hAnsi="Times New Roman" w:cs="Times New Roman"/>
      <w:color w:val="auto"/>
      <w:lang w:eastAsia="ru-RU"/>
    </w:rPr>
  </w:style>
  <w:style w:type="paragraph" w:styleId="afc">
    <w:name w:val="Title"/>
    <w:basedOn w:val="a"/>
    <w:next w:val="af4"/>
    <w:link w:val="afd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e">
    <w:name w:val="footer"/>
    <w:basedOn w:val="a"/>
    <w:link w:val="aff"/>
    <w:qFormat/>
    <w:pPr>
      <w:tabs>
        <w:tab w:val="center" w:pos="4677"/>
        <w:tab w:val="right" w:pos="9355"/>
      </w:tabs>
    </w:pPr>
  </w:style>
  <w:style w:type="paragraph" w:styleId="aff0">
    <w:name w:val="List"/>
    <w:basedOn w:val="af4"/>
    <w:qFormat/>
    <w:rPr>
      <w:rFonts w:cs="Mangal"/>
    </w:rPr>
  </w:style>
  <w:style w:type="paragraph" w:styleId="aff1">
    <w:name w:val="Normal (Web)"/>
    <w:basedOn w:val="a"/>
    <w:link w:val="aff2"/>
    <w:uiPriority w:val="99"/>
    <w:unhideWhenUsed/>
    <w:qFormat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zh-CN" w:eastAsia="ru-RU"/>
    </w:rPr>
  </w:style>
  <w:style w:type="paragraph" w:styleId="33">
    <w:name w:val="Body Text 3"/>
    <w:basedOn w:val="a"/>
    <w:link w:val="310"/>
    <w:uiPriority w:val="99"/>
    <w:semiHidden/>
    <w:unhideWhenUsed/>
    <w:qFormat/>
    <w:pPr>
      <w:suppressAutoHyphens w:val="0"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val="zh-CN" w:eastAsia="ru-RU"/>
    </w:rPr>
  </w:style>
  <w:style w:type="paragraph" w:styleId="24">
    <w:name w:val="Body Text Indent 2"/>
    <w:basedOn w:val="a"/>
    <w:link w:val="25"/>
    <w:uiPriority w:val="99"/>
    <w:semiHidden/>
    <w:unhideWhenUsed/>
    <w:qFormat/>
    <w:pPr>
      <w:suppressAutoHyphens w:val="0"/>
      <w:spacing w:after="120" w:line="480" w:lineRule="auto"/>
      <w:ind w:left="283"/>
    </w:pPr>
    <w:rPr>
      <w:rFonts w:ascii="Times New Roman" w:eastAsia="Times New Roman" w:hAnsi="Times New Roman" w:cs="Times New Roman"/>
      <w:color w:val="auto"/>
      <w:lang w:val="zh-CN" w:eastAsia="ru-RU"/>
    </w:rPr>
  </w:style>
  <w:style w:type="paragraph" w:styleId="aff3">
    <w:name w:val="Subtitle"/>
    <w:basedOn w:val="18"/>
    <w:next w:val="af4"/>
    <w:link w:val="aff4"/>
    <w:qFormat/>
    <w:pPr>
      <w:jc w:val="center"/>
    </w:pPr>
    <w:rPr>
      <w:rFonts w:cs="Times New Roman"/>
      <w:i/>
      <w:iCs/>
      <w:lang w:val="zh-CN"/>
    </w:rPr>
  </w:style>
  <w:style w:type="paragraph" w:customStyle="1" w:styleId="18">
    <w:name w:val="Заголовок1"/>
    <w:basedOn w:val="a"/>
    <w:next w:val="af4"/>
    <w:qFormat/>
    <w:pPr>
      <w:keepNext/>
      <w:spacing w:before="240" w:after="120"/>
    </w:pPr>
    <w:rPr>
      <w:rFonts w:ascii="Arial" w:eastAsia="MS Mincho" w:hAnsi="Arial" w:cs="Tahoma"/>
      <w:color w:val="auto"/>
      <w:sz w:val="28"/>
      <w:szCs w:val="28"/>
      <w:lang w:eastAsia="ar-SA"/>
    </w:rPr>
  </w:style>
  <w:style w:type="paragraph" w:styleId="HTML">
    <w:name w:val="HTML Preformatted"/>
    <w:basedOn w:val="a"/>
    <w:link w:val="HTML1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color w:val="auto"/>
      <w:sz w:val="20"/>
      <w:szCs w:val="20"/>
    </w:rPr>
  </w:style>
  <w:style w:type="table" w:styleId="aff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4">
    <w:name w:val="Table Simple 3"/>
    <w:basedOn w:val="a1"/>
    <w:uiPriority w:val="99"/>
    <w:qFormat/>
    <w:pPr>
      <w:spacing w:after="6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hint="default"/>
      <w:sz w:val="28"/>
      <w:szCs w:val="28"/>
      <w:lang w:val="ru-RU"/>
    </w:rPr>
  </w:style>
  <w:style w:type="character" w:customStyle="1" w:styleId="WW8Num3z0">
    <w:name w:val="WW8Num3z0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z1">
    <w:name w:val="WW8Num3z1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3z2">
    <w:name w:val="WW8Num3z2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none"/>
      <w:vertAlign w:val="baseline"/>
      <w:lang w:val="ru-RU"/>
    </w:rPr>
  </w:style>
  <w:style w:type="character" w:customStyle="1" w:styleId="WW8Num3z3">
    <w:name w:val="WW8Num3z3"/>
    <w:rPr>
      <w:rFonts w:cs="Times New Roman"/>
    </w:rPr>
  </w:style>
  <w:style w:type="character" w:customStyle="1" w:styleId="WW8Num4z0">
    <w:name w:val="WW8Num4z0"/>
    <w:qFormat/>
    <w:rPr>
      <w:rFonts w:ascii="Times New Roman" w:hAnsi="Times New Roman" w:cs="Times New Roman"/>
      <w:color w:val="000000"/>
      <w:spacing w:val="0"/>
      <w:w w:val="100"/>
      <w:position w:val="0"/>
      <w:sz w:val="21"/>
      <w:szCs w:val="28"/>
      <w:u w:val="none"/>
      <w:vertAlign w:val="baseline"/>
    </w:rPr>
  </w:style>
  <w:style w:type="character" w:customStyle="1" w:styleId="WW8Num4z1">
    <w:name w:val="WW8Num4z1"/>
    <w:qFormat/>
    <w:rPr>
      <w:rFonts w:cs="Times New Roman"/>
    </w:rPr>
  </w:style>
  <w:style w:type="character" w:customStyle="1" w:styleId="WW8Num5z0">
    <w:name w:val="WW8Num5z0"/>
    <w:qFormat/>
    <w:rPr>
      <w:rFonts w:hint="default"/>
      <w:sz w:val="28"/>
      <w:szCs w:val="28"/>
    </w:rPr>
  </w:style>
  <w:style w:type="character" w:customStyle="1" w:styleId="WW8Num5z1">
    <w:name w:val="WW8Num5z1"/>
    <w:qFormat/>
    <w:rPr>
      <w:rFonts w:hint="default"/>
      <w:color w:val="auto"/>
      <w:sz w:val="28"/>
      <w:szCs w:val="28"/>
      <w:lang w:val="ru-RU"/>
    </w:rPr>
  </w:style>
  <w:style w:type="character" w:customStyle="1" w:styleId="WW8Num6z0">
    <w:name w:val="WW8Num6z0"/>
    <w:qFormat/>
    <w:rPr>
      <w:rFonts w:ascii="Times New Roman" w:hAnsi="Times New Roman" w:cs="Times New Roman"/>
      <w:color w:val="000000"/>
      <w:spacing w:val="0"/>
      <w:w w:val="100"/>
      <w:position w:val="0"/>
      <w:sz w:val="21"/>
      <w:szCs w:val="28"/>
      <w:u w:val="none"/>
      <w:vertAlign w:val="baseline"/>
    </w:rPr>
  </w:style>
  <w:style w:type="character" w:customStyle="1" w:styleId="WW8Num6z1">
    <w:name w:val="WW8Num6z1"/>
    <w:qFormat/>
    <w:rPr>
      <w:rFonts w:cs="Times New Roman"/>
    </w:rPr>
  </w:style>
  <w:style w:type="character" w:customStyle="1" w:styleId="WW8Num7z0">
    <w:name w:val="WW8Num7z0"/>
    <w:qFormat/>
    <w:rPr>
      <w:rFonts w:hint="default"/>
    </w:rPr>
  </w:style>
  <w:style w:type="character" w:customStyle="1" w:styleId="WW8Num8z0">
    <w:name w:val="WW8Num8z0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8z1">
    <w:name w:val="WW8Num8z1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8z2">
    <w:name w:val="WW8Num8z2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none"/>
      <w:vertAlign w:val="baseline"/>
      <w:lang w:val="ru-RU"/>
    </w:rPr>
  </w:style>
  <w:style w:type="character" w:customStyle="1" w:styleId="WW8Num8z3">
    <w:name w:val="WW8Num8z3"/>
    <w:qFormat/>
    <w:rPr>
      <w:rFonts w:cs="Times New Roman"/>
    </w:rPr>
  </w:style>
  <w:style w:type="character" w:customStyle="1" w:styleId="WW8Num9z0">
    <w:name w:val="WW8Num9z0"/>
    <w:qFormat/>
    <w:rPr>
      <w:rFonts w:ascii="Times New Roman" w:hAnsi="Times New Roman" w:cs="Times New Roman" w:hint="default"/>
      <w:sz w:val="28"/>
      <w:szCs w:val="28"/>
      <w:lang w:val="ru-RU"/>
    </w:rPr>
  </w:style>
  <w:style w:type="character" w:customStyle="1" w:styleId="WW8Num10z0">
    <w:name w:val="WW8Num10z0"/>
    <w:rPr>
      <w:rFonts w:ascii="Times New Roman" w:hAnsi="Times New Roman" w:cs="Times New Roman" w:hint="default"/>
      <w:sz w:val="28"/>
      <w:szCs w:val="28"/>
    </w:rPr>
  </w:style>
  <w:style w:type="character" w:customStyle="1" w:styleId="WW8Num11z0">
    <w:name w:val="WW8Num11z0"/>
    <w:qFormat/>
  </w:style>
  <w:style w:type="character" w:customStyle="1" w:styleId="WW8Num12z0">
    <w:name w:val="WW8Num12z0"/>
    <w:qFormat/>
    <w:rPr>
      <w:rFonts w:hint="default"/>
      <w:sz w:val="28"/>
      <w:szCs w:val="28"/>
    </w:rPr>
  </w:style>
  <w:style w:type="character" w:customStyle="1" w:styleId="WW8Num13z0">
    <w:name w:val="WW8Num13z0"/>
    <w:qFormat/>
    <w:rPr>
      <w:rFonts w:hint="default"/>
      <w:sz w:val="28"/>
      <w:szCs w:val="28"/>
    </w:rPr>
  </w:style>
  <w:style w:type="character" w:customStyle="1" w:styleId="WW8Num14z0">
    <w:name w:val="WW8Num14z0"/>
    <w:qFormat/>
    <w:rPr>
      <w:rFonts w:hint="default"/>
      <w:sz w:val="28"/>
      <w:szCs w:val="28"/>
    </w:rPr>
  </w:style>
  <w:style w:type="character" w:customStyle="1" w:styleId="WW8Num15z0">
    <w:name w:val="WW8Num15z0"/>
    <w:qFormat/>
    <w:rPr>
      <w:rFonts w:hint="default"/>
    </w:rPr>
  </w:style>
  <w:style w:type="character" w:customStyle="1" w:styleId="WW8Num15z1">
    <w:name w:val="WW8Num15z1"/>
    <w:qFormat/>
    <w:rPr>
      <w:rFonts w:ascii="Times New Roman" w:hAnsi="Times New Roman" w:cs="Times New Roman" w:hint="default"/>
      <w:spacing w:val="-2"/>
      <w:sz w:val="28"/>
      <w:szCs w:val="28"/>
      <w:lang w:val="ru-RU"/>
    </w:rPr>
  </w:style>
  <w:style w:type="character" w:customStyle="1" w:styleId="WW8Num16z0">
    <w:name w:val="WW8Num16z0"/>
    <w:qFormat/>
    <w:rPr>
      <w:rFonts w:hint="default"/>
      <w:color w:val="auto"/>
      <w:sz w:val="28"/>
      <w:szCs w:val="28"/>
      <w:lang w:val="ru-RU"/>
    </w:rPr>
  </w:style>
  <w:style w:type="character" w:customStyle="1" w:styleId="WW8Num17z0">
    <w:name w:val="WW8Num17z0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17z1">
    <w:name w:val="WW8Num17z1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17z2">
    <w:name w:val="WW8Num17z2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17z3">
    <w:name w:val="WW8Num17z3"/>
    <w:qFormat/>
    <w:rPr>
      <w:rFonts w:cs="Times New Roman"/>
    </w:rPr>
  </w:style>
  <w:style w:type="character" w:customStyle="1" w:styleId="WW8Num18z0">
    <w:name w:val="WW8Num18z0"/>
    <w:qFormat/>
    <w:rPr>
      <w:rFonts w:hint="default"/>
    </w:rPr>
  </w:style>
  <w:style w:type="character" w:customStyle="1" w:styleId="WW8Num18z1">
    <w:name w:val="WW8Num18z1"/>
    <w:qFormat/>
    <w:rPr>
      <w:rFonts w:hint="default"/>
      <w:sz w:val="28"/>
      <w:szCs w:val="28"/>
      <w:lang w:val="ru-RU"/>
    </w:rPr>
  </w:style>
  <w:style w:type="character" w:customStyle="1" w:styleId="WW8Num18z3">
    <w:name w:val="WW8Num18z3"/>
    <w:qFormat/>
    <w:rPr>
      <w:rFonts w:hint="default"/>
    </w:rPr>
  </w:style>
  <w:style w:type="character" w:customStyle="1" w:styleId="WW8Num19z0">
    <w:name w:val="WW8Num19z0"/>
    <w:qFormat/>
    <w:rPr>
      <w:rFonts w:ascii="Times New Roman" w:hAnsi="Times New Roman" w:cs="Times New Roman"/>
      <w:color w:val="000000"/>
      <w:spacing w:val="0"/>
      <w:w w:val="100"/>
      <w:position w:val="0"/>
      <w:sz w:val="21"/>
      <w:szCs w:val="28"/>
      <w:u w:val="none"/>
      <w:vertAlign w:val="baseline"/>
    </w:rPr>
  </w:style>
  <w:style w:type="character" w:customStyle="1" w:styleId="WW8Num19z1">
    <w:name w:val="WW8Num19z1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19z2">
    <w:name w:val="WW8Num19z2"/>
    <w:qFormat/>
    <w:rPr>
      <w:rFonts w:cs="Times New Roman"/>
    </w:rPr>
  </w:style>
  <w:style w:type="character" w:customStyle="1" w:styleId="WW8Num2z3">
    <w:name w:val="WW8Num2z3"/>
    <w:qFormat/>
    <w:rPr>
      <w:rFonts w:hint="default"/>
    </w:rPr>
  </w:style>
  <w:style w:type="character" w:customStyle="1" w:styleId="WW8Num4z2">
    <w:name w:val="WW8Num4z2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none"/>
      <w:vertAlign w:val="baseline"/>
      <w:lang w:val="ru-RU"/>
    </w:rPr>
  </w:style>
  <w:style w:type="character" w:customStyle="1" w:styleId="WW8Num4z3">
    <w:name w:val="WW8Num4z3"/>
    <w:qFormat/>
    <w:rPr>
      <w:rFonts w:cs="Times New Roman"/>
    </w:rPr>
  </w:style>
  <w:style w:type="character" w:customStyle="1" w:styleId="WW8Num10z1">
    <w:name w:val="WW8Num10z1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10z2">
    <w:name w:val="WW8Num10z2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none"/>
      <w:vertAlign w:val="baseline"/>
      <w:lang w:val="ru-RU"/>
    </w:rPr>
  </w:style>
  <w:style w:type="character" w:customStyle="1" w:styleId="WW8Num10z3">
    <w:name w:val="WW8Num10z3"/>
    <w:qFormat/>
    <w:rPr>
      <w:rFonts w:cs="Times New Roman"/>
    </w:rPr>
  </w:style>
  <w:style w:type="character" w:customStyle="1" w:styleId="WW8Num19z3">
    <w:name w:val="WW8Num19z3"/>
    <w:qFormat/>
    <w:rPr>
      <w:rFonts w:cs="Times New Roman"/>
    </w:rPr>
  </w:style>
  <w:style w:type="character" w:customStyle="1" w:styleId="WW8Num20z0">
    <w:name w:val="WW8Num20z0"/>
    <w:qFormat/>
    <w:rPr>
      <w:rFonts w:hint="default"/>
    </w:rPr>
  </w:style>
  <w:style w:type="character" w:customStyle="1" w:styleId="WW8Num20z1">
    <w:name w:val="WW8Num20z1"/>
    <w:qFormat/>
    <w:rPr>
      <w:rFonts w:hint="default"/>
      <w:sz w:val="28"/>
      <w:szCs w:val="28"/>
      <w:lang w:val="ru-RU"/>
    </w:rPr>
  </w:style>
  <w:style w:type="character" w:customStyle="1" w:styleId="WW8Num20z3">
    <w:name w:val="WW8Num20z3"/>
    <w:qFormat/>
    <w:rPr>
      <w:rFonts w:hint="default"/>
    </w:rPr>
  </w:style>
  <w:style w:type="character" w:customStyle="1" w:styleId="WW8Num21z0">
    <w:name w:val="WW8Num21z0"/>
    <w:qFormat/>
    <w:rPr>
      <w:rFonts w:ascii="Times New Roman" w:hAnsi="Times New Roman" w:cs="Times New Roman"/>
      <w:color w:val="000000"/>
      <w:spacing w:val="0"/>
      <w:w w:val="100"/>
      <w:position w:val="0"/>
      <w:sz w:val="21"/>
      <w:szCs w:val="28"/>
      <w:u w:val="none"/>
      <w:vertAlign w:val="baseline"/>
    </w:rPr>
  </w:style>
  <w:style w:type="character" w:customStyle="1" w:styleId="WW8Num21z1">
    <w:name w:val="WW8Num21z1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21z2">
    <w:name w:val="WW8Num21z2"/>
    <w:qFormat/>
    <w:rPr>
      <w:rFonts w:cs="Times New Roman"/>
    </w:rPr>
  </w:style>
  <w:style w:type="character" w:customStyle="1" w:styleId="WW8Num9z1">
    <w:name w:val="WW8Num9z1"/>
    <w:qFormat/>
    <w:rPr>
      <w:rFonts w:cs="Times New Roman"/>
    </w:rPr>
  </w:style>
  <w:style w:type="character" w:customStyle="1" w:styleId="WW8Num11z1">
    <w:name w:val="WW8Num11z1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11z2">
    <w:name w:val="WW8Num11z2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none"/>
      <w:vertAlign w:val="baseline"/>
      <w:lang w:val="ru-RU"/>
    </w:rPr>
  </w:style>
  <w:style w:type="character" w:customStyle="1" w:styleId="WW8Num11z3">
    <w:name w:val="WW8Num11z3"/>
    <w:qFormat/>
    <w:rPr>
      <w:rFonts w:cs="Times New Roman"/>
    </w:rPr>
  </w:style>
  <w:style w:type="character" w:customStyle="1" w:styleId="WW8Num21z3">
    <w:name w:val="WW8Num21z3"/>
    <w:qFormat/>
    <w:rPr>
      <w:rFonts w:cs="Times New Roman"/>
    </w:rPr>
  </w:style>
  <w:style w:type="character" w:customStyle="1" w:styleId="WW8Num22z0">
    <w:name w:val="WW8Num22z0"/>
    <w:qFormat/>
    <w:rPr>
      <w:rFonts w:hint="default"/>
    </w:rPr>
  </w:style>
  <w:style w:type="character" w:customStyle="1" w:styleId="WW8Num22z1">
    <w:name w:val="WW8Num22z1"/>
    <w:qFormat/>
    <w:rPr>
      <w:rFonts w:hint="default"/>
      <w:sz w:val="28"/>
      <w:szCs w:val="28"/>
      <w:lang w:val="ru-RU"/>
    </w:rPr>
  </w:style>
  <w:style w:type="character" w:customStyle="1" w:styleId="WW8Num22z3">
    <w:name w:val="WW8Num22z3"/>
    <w:qFormat/>
    <w:rPr>
      <w:rFonts w:hint="default"/>
    </w:rPr>
  </w:style>
  <w:style w:type="character" w:customStyle="1" w:styleId="WW8Num23z0">
    <w:name w:val="WW8Num23z0"/>
    <w:qFormat/>
    <w:rPr>
      <w:rFonts w:ascii="Times New Roman" w:hAnsi="Times New Roman" w:cs="Times New Roman"/>
      <w:color w:val="000000"/>
      <w:spacing w:val="0"/>
      <w:w w:val="100"/>
      <w:position w:val="0"/>
      <w:sz w:val="21"/>
      <w:szCs w:val="28"/>
      <w:u w:val="none"/>
      <w:vertAlign w:val="baseline"/>
    </w:rPr>
  </w:style>
  <w:style w:type="character" w:customStyle="1" w:styleId="WW8Num23z1">
    <w:name w:val="WW8Num23z1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23z2">
    <w:name w:val="WW8Num23z2"/>
    <w:qFormat/>
    <w:rPr>
      <w:rFonts w:cs="Times New Roman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4z1">
    <w:name w:val="WW8Num14z1"/>
    <w:qFormat/>
    <w:rPr>
      <w:rFonts w:cs="Times New Roman"/>
    </w:rPr>
  </w:style>
  <w:style w:type="character" w:customStyle="1" w:styleId="WW8Num16z1">
    <w:name w:val="WW8Num16z1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16z2">
    <w:name w:val="WW8Num16z2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none"/>
      <w:vertAlign w:val="baseline"/>
      <w:lang w:val="ru-RU"/>
    </w:rPr>
  </w:style>
  <w:style w:type="character" w:customStyle="1" w:styleId="WW8Num16z3">
    <w:name w:val="WW8Num16z3"/>
    <w:qFormat/>
    <w:rPr>
      <w:rFonts w:cs="Times New Roman"/>
    </w:rPr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4z0">
    <w:name w:val="WW8Num24z0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24z1">
    <w:name w:val="WW8Num24z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24z2">
    <w:name w:val="WW8Num24z2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24z3">
    <w:name w:val="WW8Num24z3"/>
    <w:rPr>
      <w:rFonts w:cs="Times New Roman"/>
    </w:rPr>
  </w:style>
  <w:style w:type="character" w:customStyle="1" w:styleId="WW8Num25z0">
    <w:name w:val="WW8Num25z0"/>
    <w:rPr>
      <w:rFonts w:hint="default"/>
      <w:sz w:val="28"/>
      <w:szCs w:val="28"/>
    </w:rPr>
  </w:style>
  <w:style w:type="character" w:customStyle="1" w:styleId="WW8Num26z0">
    <w:name w:val="WW8Num26z0"/>
    <w:rPr>
      <w:rFonts w:hint="default"/>
      <w:sz w:val="28"/>
      <w:szCs w:val="28"/>
    </w:rPr>
  </w:style>
  <w:style w:type="character" w:customStyle="1" w:styleId="WW8Num27z0">
    <w:name w:val="WW8Num27z0"/>
    <w:rPr>
      <w:rFonts w:hint="default"/>
      <w:sz w:val="28"/>
      <w:szCs w:val="28"/>
    </w:rPr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  <w:rPr>
      <w:rFonts w:ascii="Times New Roman" w:hAnsi="Times New Roman" w:cs="Times New Roman" w:hint="default"/>
      <w:spacing w:val="-2"/>
      <w:sz w:val="28"/>
      <w:szCs w:val="28"/>
      <w:lang w:val="ru-RU"/>
    </w:rPr>
  </w:style>
  <w:style w:type="character" w:customStyle="1" w:styleId="WW8Num29z0">
    <w:name w:val="WW8Num29z0"/>
    <w:rPr>
      <w:rFonts w:hint="default"/>
    </w:rPr>
  </w:style>
  <w:style w:type="character" w:customStyle="1" w:styleId="WW8Num30z0">
    <w:name w:val="WW8Num30z0"/>
    <w:rPr>
      <w:rFonts w:hint="default"/>
      <w:color w:val="auto"/>
      <w:sz w:val="28"/>
      <w:szCs w:val="28"/>
      <w:lang w:val="ru-RU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31z1">
    <w:name w:val="WW8Num31z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1z2">
    <w:name w:val="WW8Num31z2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1z3">
    <w:name w:val="WW8Num31z3"/>
    <w:rPr>
      <w:rFonts w:cs="Times New Roman"/>
    </w:rPr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hint="default"/>
    </w:rPr>
  </w:style>
  <w:style w:type="character" w:customStyle="1" w:styleId="WW8Num33z1">
    <w:name w:val="WW8Num33z1"/>
    <w:rPr>
      <w:rFonts w:hint="default"/>
      <w:sz w:val="28"/>
      <w:szCs w:val="28"/>
      <w:lang w:val="ru-RU"/>
    </w:rPr>
  </w:style>
  <w:style w:type="character" w:customStyle="1" w:styleId="WW8Num33z3">
    <w:name w:val="WW8Num33z3"/>
    <w:rPr>
      <w:rFonts w:hint="default"/>
    </w:rPr>
  </w:style>
  <w:style w:type="character" w:customStyle="1" w:styleId="WW8Num34z0">
    <w:name w:val="WW8Num34z0"/>
    <w:rPr>
      <w:rFonts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35z3">
    <w:name w:val="WW8Num35z3"/>
    <w:rPr>
      <w:rFonts w:hint="default"/>
    </w:rPr>
  </w:style>
  <w:style w:type="character" w:customStyle="1" w:styleId="WW8Num36z0">
    <w:name w:val="WW8Num36z0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36z2">
    <w:name w:val="WW8Num36z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36z4">
    <w:name w:val="WW8Num36z4"/>
    <w:rPr>
      <w:rFonts w:cs="Times New Roman"/>
    </w:rPr>
  </w:style>
  <w:style w:type="character" w:customStyle="1" w:styleId="WW8Num37z0">
    <w:name w:val="WW8Num37z0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37z2">
    <w:name w:val="WW8Num37z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37z4">
    <w:name w:val="WW8Num37z4"/>
    <w:rPr>
      <w:rFonts w:cs="Times New Roman"/>
    </w:rPr>
  </w:style>
  <w:style w:type="character" w:customStyle="1" w:styleId="WW8Num38z0">
    <w:name w:val="WW8Num38z0"/>
  </w:style>
  <w:style w:type="character" w:customStyle="1" w:styleId="WW8Num38z1">
    <w:name w:val="WW8Num38z1"/>
    <w:rPr>
      <w:rFonts w:cs="Times New Roman"/>
    </w:rPr>
  </w:style>
  <w:style w:type="character" w:customStyle="1" w:styleId="WW8Num39z0">
    <w:name w:val="WW8Num39z0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8"/>
      <w:u w:val="none"/>
      <w:vertAlign w:val="baseline"/>
    </w:rPr>
  </w:style>
  <w:style w:type="character" w:customStyle="1" w:styleId="WW8Num39z1">
    <w:name w:val="WW8Num39z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WW8Num39z2">
    <w:name w:val="WW8Num39z2"/>
    <w:rPr>
      <w:rFonts w:cs="Times New Roman"/>
    </w:rPr>
  </w:style>
  <w:style w:type="character" w:customStyle="1" w:styleId="26">
    <w:name w:val="Сноска (2)_"/>
    <w:rPr>
      <w:rFonts w:ascii="Times New Roman" w:hAnsi="Times New Roman" w:cs="Times New Roman"/>
      <w:spacing w:val="0"/>
      <w:sz w:val="12"/>
      <w:szCs w:val="12"/>
    </w:rPr>
  </w:style>
  <w:style w:type="character" w:customStyle="1" w:styleId="35">
    <w:name w:val="Сноска (3)_"/>
    <w:rPr>
      <w:rFonts w:ascii="Times New Roman" w:hAnsi="Times New Roman" w:cs="Times New Roman"/>
      <w:spacing w:val="0"/>
      <w:sz w:val="21"/>
      <w:szCs w:val="21"/>
    </w:rPr>
  </w:style>
  <w:style w:type="character" w:customStyle="1" w:styleId="aff6">
    <w:name w:val="Сноска_"/>
    <w:rPr>
      <w:rFonts w:ascii="Times New Roman" w:hAnsi="Times New Roman" w:cs="Times New Roman"/>
      <w:spacing w:val="0"/>
      <w:sz w:val="21"/>
      <w:szCs w:val="21"/>
    </w:rPr>
  </w:style>
  <w:style w:type="character" w:customStyle="1" w:styleId="aff7">
    <w:name w:val="Сноска + Полужирный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42">
    <w:name w:val="Сноска (4)_"/>
    <w:rPr>
      <w:rFonts w:ascii="Times New Roman" w:hAnsi="Times New Roman" w:cs="Times New Roman"/>
      <w:spacing w:val="0"/>
      <w:sz w:val="17"/>
      <w:szCs w:val="17"/>
    </w:rPr>
  </w:style>
  <w:style w:type="character" w:customStyle="1" w:styleId="43">
    <w:name w:val="Заголовок №4_"/>
    <w:rPr>
      <w:rFonts w:ascii="Times New Roman" w:hAnsi="Times New Roman" w:cs="Times New Roman"/>
      <w:spacing w:val="0"/>
      <w:sz w:val="21"/>
      <w:szCs w:val="21"/>
    </w:rPr>
  </w:style>
  <w:style w:type="character" w:customStyle="1" w:styleId="44">
    <w:name w:val="Заголовок №4 + Не полужирный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27">
    <w:name w:val="Основной текст (2)_"/>
    <w:rPr>
      <w:rFonts w:ascii="Times New Roman" w:hAnsi="Times New Roman" w:cs="Times New Roman"/>
      <w:spacing w:val="0"/>
      <w:sz w:val="23"/>
      <w:szCs w:val="23"/>
    </w:rPr>
  </w:style>
  <w:style w:type="character" w:customStyle="1" w:styleId="19">
    <w:name w:val="Заголовок №1_"/>
    <w:rPr>
      <w:rFonts w:ascii="Times New Roman" w:hAnsi="Times New Roman" w:cs="Times New Roman"/>
      <w:spacing w:val="0"/>
      <w:sz w:val="51"/>
      <w:szCs w:val="51"/>
    </w:rPr>
  </w:style>
  <w:style w:type="character" w:customStyle="1" w:styleId="36">
    <w:name w:val="Основной текст (3)_"/>
    <w:rPr>
      <w:rFonts w:ascii="Times New Roman" w:hAnsi="Times New Roman" w:cs="Times New Roman"/>
      <w:spacing w:val="0"/>
      <w:sz w:val="27"/>
      <w:szCs w:val="27"/>
    </w:rPr>
  </w:style>
  <w:style w:type="character" w:customStyle="1" w:styleId="aff8">
    <w:name w:val="Основной текст_"/>
    <w:rPr>
      <w:rFonts w:ascii="Times New Roman" w:hAnsi="Times New Roman" w:cs="Times New Roman"/>
      <w:spacing w:val="0"/>
      <w:sz w:val="21"/>
      <w:szCs w:val="21"/>
    </w:rPr>
  </w:style>
  <w:style w:type="character" w:customStyle="1" w:styleId="220">
    <w:name w:val="Заголовок №2 (2)_"/>
    <w:rPr>
      <w:rFonts w:ascii="Times New Roman" w:hAnsi="Times New Roman" w:cs="Times New Roman"/>
      <w:spacing w:val="0"/>
      <w:sz w:val="27"/>
      <w:szCs w:val="27"/>
    </w:rPr>
  </w:style>
  <w:style w:type="character" w:customStyle="1" w:styleId="aff9">
    <w:name w:val="Колонтитул_"/>
    <w:rPr>
      <w:rFonts w:ascii="Times New Roman" w:hAnsi="Times New Roman" w:cs="Times New Roman"/>
      <w:sz w:val="20"/>
      <w:szCs w:val="20"/>
    </w:rPr>
  </w:style>
  <w:style w:type="character" w:customStyle="1" w:styleId="100">
    <w:name w:val="Колонтитул + 10"/>
    <w:rPr>
      <w:rFonts w:ascii="Times New Roman" w:hAnsi="Times New Roman" w:cs="Times New Roman"/>
      <w:spacing w:val="0"/>
      <w:sz w:val="21"/>
      <w:szCs w:val="21"/>
    </w:rPr>
  </w:style>
  <w:style w:type="character" w:customStyle="1" w:styleId="28">
    <w:name w:val="Оглавление 2 Знак"/>
    <w:rPr>
      <w:rFonts w:ascii="Calibri" w:hAnsi="Calibri" w:cs="Calibri"/>
      <w:b/>
      <w:bCs/>
      <w:color w:val="000000"/>
    </w:rPr>
  </w:style>
  <w:style w:type="character" w:customStyle="1" w:styleId="45">
    <w:name w:val="Основной текст (4)_"/>
    <w:rPr>
      <w:rFonts w:ascii="Times New Roman" w:hAnsi="Times New Roman" w:cs="Times New Roman"/>
      <w:spacing w:val="0"/>
      <w:sz w:val="21"/>
      <w:szCs w:val="21"/>
    </w:rPr>
  </w:style>
  <w:style w:type="character" w:customStyle="1" w:styleId="1a">
    <w:name w:val="Основной текст1"/>
    <w:rPr>
      <w:rFonts w:ascii="Times New Roman" w:hAnsi="Times New Roman" w:cs="Times New Roman"/>
      <w:spacing w:val="0"/>
      <w:sz w:val="21"/>
      <w:szCs w:val="21"/>
      <w:u w:val="single"/>
      <w:lang w:val="en-US"/>
    </w:rPr>
  </w:style>
  <w:style w:type="character" w:customStyle="1" w:styleId="29">
    <w:name w:val="Основной текст2"/>
    <w:basedOn w:val="aff8"/>
    <w:rPr>
      <w:rFonts w:ascii="Times New Roman" w:hAnsi="Times New Roman" w:cs="Times New Roman"/>
      <w:spacing w:val="0"/>
      <w:sz w:val="21"/>
      <w:szCs w:val="21"/>
    </w:rPr>
  </w:style>
  <w:style w:type="character" w:customStyle="1" w:styleId="affa">
    <w:name w:val="Основной текст + Полужирный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410">
    <w:name w:val="Заголовок №4 + Не полужирный1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150">
    <w:name w:val="Основной текст + Полужирный15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46">
    <w:name w:val="Основной текст (4) + Не полужирный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52">
    <w:name w:val="Основной текст (5)_"/>
    <w:rPr>
      <w:rFonts w:ascii="Times New Roman" w:hAnsi="Times New Roman" w:cs="Times New Roman"/>
      <w:sz w:val="21"/>
      <w:szCs w:val="21"/>
    </w:rPr>
  </w:style>
  <w:style w:type="character" w:customStyle="1" w:styleId="53">
    <w:name w:val="Основной текст (5) + Не курсив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450">
    <w:name w:val="Основной текст (4) + Не полужирный5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140">
    <w:name w:val="Основной текст + Полужирный14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440">
    <w:name w:val="Основной текст (4) + Не полужирный4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62">
    <w:name w:val="Основной текст (6)_"/>
    <w:rPr>
      <w:rFonts w:ascii="Times New Roman" w:hAnsi="Times New Roman" w:cs="Times New Roman"/>
      <w:sz w:val="20"/>
      <w:szCs w:val="20"/>
    </w:rPr>
  </w:style>
  <w:style w:type="character" w:customStyle="1" w:styleId="54">
    <w:name w:val="Основной текст (5) + Не курсив4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55">
    <w:name w:val="Основной текст (5) + Полужирный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ffb">
    <w:name w:val="Основной текст + Курсив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130">
    <w:name w:val="Основной текст + Полужирный13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430">
    <w:name w:val="Основной текст (4) + Не полужирный3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530">
    <w:name w:val="Основной текст (5) + Не курсив3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520">
    <w:name w:val="Основной текст (5) + Полужирный2"/>
    <w:rPr>
      <w:rFonts w:ascii="Times New Roman" w:hAnsi="Times New Roman" w:cs="Times New Roman"/>
      <w:b/>
      <w:bCs/>
      <w:i/>
      <w:iCs/>
      <w:spacing w:val="0"/>
      <w:sz w:val="21"/>
      <w:szCs w:val="21"/>
    </w:rPr>
  </w:style>
  <w:style w:type="character" w:customStyle="1" w:styleId="72">
    <w:name w:val="Основной текст (7)_"/>
    <w:rPr>
      <w:rFonts w:ascii="Times New Roman" w:hAnsi="Times New Roman" w:cs="Times New Roman"/>
      <w:spacing w:val="0"/>
      <w:sz w:val="21"/>
      <w:szCs w:val="21"/>
    </w:rPr>
  </w:style>
  <w:style w:type="character" w:customStyle="1" w:styleId="73">
    <w:name w:val="Основной текст (7) + Не полужирный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37">
    <w:name w:val="Заголовок №3_"/>
    <w:rPr>
      <w:rFonts w:ascii="Times New Roman" w:hAnsi="Times New Roman" w:cs="Times New Roman"/>
      <w:spacing w:val="0"/>
      <w:sz w:val="21"/>
      <w:szCs w:val="21"/>
    </w:rPr>
  </w:style>
  <w:style w:type="character" w:customStyle="1" w:styleId="38">
    <w:name w:val="Основной текст3"/>
    <w:rPr>
      <w:rFonts w:ascii="Times New Roman" w:hAnsi="Times New Roman" w:cs="Times New Roman"/>
      <w:spacing w:val="0"/>
      <w:sz w:val="21"/>
      <w:szCs w:val="21"/>
      <w:u w:val="single"/>
    </w:rPr>
  </w:style>
  <w:style w:type="character" w:customStyle="1" w:styleId="82">
    <w:name w:val="Основной текст (8)_"/>
    <w:rPr>
      <w:rFonts w:ascii="Times New Roman" w:hAnsi="Times New Roman" w:cs="Times New Roman"/>
      <w:spacing w:val="0"/>
      <w:sz w:val="12"/>
      <w:szCs w:val="12"/>
    </w:rPr>
  </w:style>
  <w:style w:type="character" w:customStyle="1" w:styleId="39">
    <w:name w:val="Основной текст + Курсив3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521">
    <w:name w:val="Основной текст (5) + Не курсив2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2a">
    <w:name w:val="Подпись к таблице (2)_"/>
    <w:rPr>
      <w:rFonts w:ascii="Times New Roman" w:hAnsi="Times New Roman" w:cs="Times New Roman"/>
      <w:spacing w:val="0"/>
      <w:sz w:val="21"/>
      <w:szCs w:val="21"/>
    </w:rPr>
  </w:style>
  <w:style w:type="character" w:customStyle="1" w:styleId="2b">
    <w:name w:val="Основной текст + Курсив2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510">
    <w:name w:val="Основной текст (5) + Не курсив1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320">
    <w:name w:val="Заголовок №3 (2)_"/>
    <w:rPr>
      <w:rFonts w:ascii="Times New Roman" w:hAnsi="Times New Roman" w:cs="Times New Roman"/>
      <w:spacing w:val="0"/>
      <w:sz w:val="22"/>
      <w:szCs w:val="22"/>
    </w:rPr>
  </w:style>
  <w:style w:type="character" w:customStyle="1" w:styleId="3210">
    <w:name w:val="Заголовок №3 (2) + 10"/>
    <w:rPr>
      <w:rFonts w:ascii="Times New Roman" w:hAnsi="Times New Roman" w:cs="Times New Roman"/>
      <w:spacing w:val="0"/>
      <w:sz w:val="21"/>
      <w:szCs w:val="21"/>
    </w:rPr>
  </w:style>
  <w:style w:type="character" w:customStyle="1" w:styleId="32101">
    <w:name w:val="Заголовок №3 (2) + 101"/>
    <w:rPr>
      <w:rFonts w:ascii="Times New Roman" w:hAnsi="Times New Roman" w:cs="Times New Roman"/>
      <w:smallCaps/>
      <w:spacing w:val="0"/>
      <w:sz w:val="21"/>
      <w:szCs w:val="21"/>
    </w:rPr>
  </w:style>
  <w:style w:type="character" w:customStyle="1" w:styleId="120">
    <w:name w:val="Основной текст + Полужирный12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110">
    <w:name w:val="Основной текст + Полужирный11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511">
    <w:name w:val="Основной текст (5) + Полужирный1"/>
    <w:rPr>
      <w:rFonts w:ascii="Times New Roman" w:hAnsi="Times New Roman" w:cs="Times New Roman"/>
      <w:b/>
      <w:bCs/>
      <w:i/>
      <w:iCs/>
      <w:spacing w:val="0"/>
      <w:sz w:val="21"/>
      <w:szCs w:val="21"/>
    </w:rPr>
  </w:style>
  <w:style w:type="character" w:customStyle="1" w:styleId="92">
    <w:name w:val="Основной текст (9)_"/>
    <w:rPr>
      <w:rFonts w:ascii="Times New Roman" w:hAnsi="Times New Roman" w:cs="Times New Roman"/>
      <w:spacing w:val="0"/>
      <w:sz w:val="19"/>
      <w:szCs w:val="19"/>
    </w:rPr>
  </w:style>
  <w:style w:type="character" w:customStyle="1" w:styleId="1b">
    <w:name w:val="Основной текст + Курсив1"/>
    <w:rPr>
      <w:rFonts w:ascii="Times New Roman" w:hAnsi="Times New Roman" w:cs="Times New Roman"/>
      <w:i/>
      <w:iCs/>
      <w:spacing w:val="0"/>
      <w:sz w:val="21"/>
      <w:szCs w:val="21"/>
    </w:rPr>
  </w:style>
  <w:style w:type="character" w:customStyle="1" w:styleId="101">
    <w:name w:val="Основной текст (10)_"/>
    <w:rPr>
      <w:rFonts w:ascii="Times New Roman" w:hAnsi="Times New Roman" w:cs="Times New Roman"/>
      <w:spacing w:val="0"/>
      <w:sz w:val="19"/>
      <w:szCs w:val="19"/>
    </w:rPr>
  </w:style>
  <w:style w:type="character" w:customStyle="1" w:styleId="420">
    <w:name w:val="Заголовок №4 (2)_"/>
    <w:rPr>
      <w:rFonts w:ascii="Times New Roman" w:hAnsi="Times New Roman" w:cs="Times New Roman"/>
      <w:spacing w:val="0"/>
      <w:sz w:val="21"/>
      <w:szCs w:val="21"/>
    </w:rPr>
  </w:style>
  <w:style w:type="character" w:customStyle="1" w:styleId="421pt">
    <w:name w:val="Заголовок №4 (2) + Интервал 1 pt"/>
    <w:qFormat/>
    <w:rPr>
      <w:rFonts w:ascii="Times New Roman" w:hAnsi="Times New Roman" w:cs="Times New Roman"/>
      <w:spacing w:val="30"/>
      <w:sz w:val="21"/>
      <w:szCs w:val="21"/>
    </w:rPr>
  </w:style>
  <w:style w:type="character" w:customStyle="1" w:styleId="affc">
    <w:name w:val="Подпись к таблице_"/>
    <w:rPr>
      <w:rFonts w:ascii="Times New Roman" w:hAnsi="Times New Roman" w:cs="Times New Roman"/>
      <w:spacing w:val="0"/>
      <w:sz w:val="21"/>
      <w:szCs w:val="21"/>
    </w:rPr>
  </w:style>
  <w:style w:type="character" w:customStyle="1" w:styleId="affd">
    <w:name w:val="Подпись к таблице"/>
    <w:rPr>
      <w:rFonts w:ascii="Times New Roman" w:hAnsi="Times New Roman" w:cs="Times New Roman"/>
      <w:spacing w:val="0"/>
      <w:sz w:val="21"/>
      <w:szCs w:val="21"/>
      <w:u w:val="single"/>
    </w:rPr>
  </w:style>
  <w:style w:type="character" w:customStyle="1" w:styleId="111">
    <w:name w:val="Основной текст (11)_"/>
    <w:rPr>
      <w:rFonts w:ascii="Times New Roman" w:hAnsi="Times New Roman" w:cs="Times New Roman"/>
      <w:spacing w:val="0"/>
      <w:sz w:val="23"/>
      <w:szCs w:val="23"/>
    </w:rPr>
  </w:style>
  <w:style w:type="character" w:customStyle="1" w:styleId="3a">
    <w:name w:val="Заголовок №3"/>
    <w:rPr>
      <w:rFonts w:ascii="Times New Roman" w:hAnsi="Times New Roman" w:cs="Times New Roman"/>
      <w:spacing w:val="0"/>
      <w:sz w:val="21"/>
      <w:szCs w:val="21"/>
      <w:u w:val="single"/>
    </w:rPr>
  </w:style>
  <w:style w:type="character" w:customStyle="1" w:styleId="102">
    <w:name w:val="Основной текст (10)"/>
    <w:rPr>
      <w:rFonts w:ascii="Times New Roman" w:hAnsi="Times New Roman" w:cs="Times New Roman"/>
      <w:spacing w:val="0"/>
      <w:sz w:val="19"/>
      <w:szCs w:val="19"/>
      <w:u w:val="single"/>
    </w:rPr>
  </w:style>
  <w:style w:type="character" w:customStyle="1" w:styleId="112">
    <w:name w:val="Основной текст (11)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330">
    <w:name w:val="Заголовок №3 (3)_"/>
    <w:rPr>
      <w:rFonts w:ascii="Times New Roman" w:hAnsi="Times New Roman" w:cs="Times New Roman"/>
      <w:spacing w:val="0"/>
      <w:sz w:val="19"/>
      <w:szCs w:val="19"/>
    </w:rPr>
  </w:style>
  <w:style w:type="character" w:customStyle="1" w:styleId="2c">
    <w:name w:val="Заголовок №2_"/>
    <w:rPr>
      <w:rFonts w:ascii="Times New Roman" w:hAnsi="Times New Roman" w:cs="Times New Roman"/>
      <w:spacing w:val="0"/>
      <w:sz w:val="24"/>
      <w:szCs w:val="24"/>
    </w:rPr>
  </w:style>
  <w:style w:type="character" w:customStyle="1" w:styleId="47">
    <w:name w:val="Основной текст4"/>
    <w:rPr>
      <w:rFonts w:ascii="Times New Roman" w:hAnsi="Times New Roman" w:cs="Times New Roman"/>
      <w:spacing w:val="0"/>
      <w:sz w:val="21"/>
      <w:szCs w:val="21"/>
      <w:u w:val="single"/>
      <w:lang w:val="en-US"/>
    </w:rPr>
  </w:style>
  <w:style w:type="character" w:customStyle="1" w:styleId="56">
    <w:name w:val="Основной текст5"/>
    <w:basedOn w:val="aff8"/>
    <w:rPr>
      <w:rFonts w:ascii="Times New Roman" w:hAnsi="Times New Roman" w:cs="Times New Roman"/>
      <w:spacing w:val="0"/>
      <w:sz w:val="21"/>
      <w:szCs w:val="21"/>
    </w:rPr>
  </w:style>
  <w:style w:type="character" w:customStyle="1" w:styleId="103">
    <w:name w:val="Основной текст + Полужирный10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93">
    <w:name w:val="Основной текст + Полужирный9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421">
    <w:name w:val="Основной текст (4) + Не полужирный2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83">
    <w:name w:val="Основной текст + Полужирный8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411">
    <w:name w:val="Основной текст (4) + Не полужирный1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48">
    <w:name w:val="Основной текст (4)"/>
    <w:rPr>
      <w:rFonts w:ascii="Times New Roman" w:hAnsi="Times New Roman" w:cs="Times New Roman"/>
      <w:spacing w:val="0"/>
      <w:sz w:val="21"/>
      <w:szCs w:val="21"/>
      <w:u w:val="single"/>
    </w:rPr>
  </w:style>
  <w:style w:type="character" w:customStyle="1" w:styleId="74">
    <w:name w:val="Основной текст + Полужирный7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63">
    <w:name w:val="Основной текст + Полужирный6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57">
    <w:name w:val="Основной текст + Полужирный5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49">
    <w:name w:val="Основной текст + Полужирный4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3b">
    <w:name w:val="Основной текст + Полужирный3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2d">
    <w:name w:val="Основной текст + Полужирный2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64">
    <w:name w:val="Основной текст6"/>
    <w:basedOn w:val="aff8"/>
    <w:rPr>
      <w:rFonts w:ascii="Times New Roman" w:hAnsi="Times New Roman" w:cs="Times New Roman"/>
      <w:spacing w:val="0"/>
      <w:sz w:val="21"/>
      <w:szCs w:val="21"/>
    </w:rPr>
  </w:style>
  <w:style w:type="character" w:customStyle="1" w:styleId="1c">
    <w:name w:val="Основной текст + Полужирный1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ffe">
    <w:name w:val="Символ сноски"/>
    <w:rPr>
      <w:rFonts w:cs="Times New Roman"/>
      <w:vertAlign w:val="superscript"/>
    </w:rPr>
  </w:style>
  <w:style w:type="character" w:customStyle="1" w:styleId="1d">
    <w:name w:val="Заголовок 1 Знак"/>
    <w:rPr>
      <w:rFonts w:ascii="Times New Roman" w:hAnsi="Times New Roman" w:cs="Times New Roman"/>
      <w:b/>
      <w:kern w:val="1"/>
      <w:sz w:val="28"/>
      <w:lang w:val="ru-RU" w:bidi="ar-SA"/>
    </w:rPr>
  </w:style>
  <w:style w:type="character" w:customStyle="1" w:styleId="blk">
    <w:name w:val="blk"/>
    <w:basedOn w:val="10"/>
  </w:style>
  <w:style w:type="character" w:customStyle="1" w:styleId="u">
    <w:name w:val="u"/>
    <w:basedOn w:val="10"/>
  </w:style>
  <w:style w:type="character" w:customStyle="1" w:styleId="113">
    <w:name w:val="Заголовок 1 Знак1"/>
    <w:rPr>
      <w:rFonts w:ascii="Times New Roman" w:eastAsia="Times New Roman" w:hAnsi="Times New Roman" w:cs="Times New Roman"/>
      <w:b/>
      <w:bCs/>
      <w:color w:val="000000"/>
      <w:kern w:val="1"/>
      <w:sz w:val="28"/>
      <w:szCs w:val="32"/>
    </w:rPr>
  </w:style>
  <w:style w:type="character" w:customStyle="1" w:styleId="2e">
    <w:name w:val="Заголовок 2 Знак"/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character" w:customStyle="1" w:styleId="afff">
    <w:name w:val="Текст сноски Знак"/>
    <w:rPr>
      <w:color w:val="000000"/>
    </w:rPr>
  </w:style>
  <w:style w:type="character" w:customStyle="1" w:styleId="1e">
    <w:name w:val="Знак примечания1"/>
    <w:rPr>
      <w:sz w:val="16"/>
      <w:szCs w:val="16"/>
    </w:rPr>
  </w:style>
  <w:style w:type="character" w:customStyle="1" w:styleId="afff0">
    <w:name w:val="Текст примечания Знак"/>
    <w:uiPriority w:val="99"/>
    <w:rPr>
      <w:color w:val="000000"/>
    </w:rPr>
  </w:style>
  <w:style w:type="character" w:customStyle="1" w:styleId="afff1">
    <w:name w:val="Тема примечания Знак"/>
    <w:uiPriority w:val="99"/>
    <w:rPr>
      <w:b/>
      <w:bCs/>
      <w:color w:val="000000"/>
    </w:rPr>
  </w:style>
  <w:style w:type="character" w:customStyle="1" w:styleId="HTML0">
    <w:name w:val="Стандартный HTML Знак"/>
    <w:rPr>
      <w:rFonts w:ascii="Courier New" w:eastAsia="Times New Roman" w:hAnsi="Courier New" w:cs="Times New Roman"/>
    </w:rPr>
  </w:style>
  <w:style w:type="character" w:customStyle="1" w:styleId="3c">
    <w:name w:val="Заголовок 3 Знак"/>
    <w:rPr>
      <w:rFonts w:ascii="Calibri Light" w:eastAsia="Times New Roman" w:hAnsi="Calibri Light" w:cs="Times New Roman"/>
      <w:b/>
      <w:bCs/>
      <w:color w:val="000000"/>
      <w:sz w:val="26"/>
      <w:szCs w:val="26"/>
    </w:rPr>
  </w:style>
  <w:style w:type="character" w:customStyle="1" w:styleId="afff2">
    <w:name w:val="Символы концевой сноски"/>
    <w:rPr>
      <w:vertAlign w:val="superscript"/>
    </w:rPr>
  </w:style>
  <w:style w:type="character" w:customStyle="1" w:styleId="WW-">
    <w:name w:val="WW-Символы концевой сноски"/>
  </w:style>
  <w:style w:type="character" w:customStyle="1" w:styleId="q">
    <w:name w:val="q"/>
  </w:style>
  <w:style w:type="paragraph" w:customStyle="1" w:styleId="1f">
    <w:name w:val="Указатель1"/>
    <w:basedOn w:val="a"/>
    <w:pPr>
      <w:suppressLineNumbers/>
    </w:pPr>
    <w:rPr>
      <w:rFonts w:cs="Mangal"/>
    </w:rPr>
  </w:style>
  <w:style w:type="paragraph" w:customStyle="1" w:styleId="2f">
    <w:name w:val="Сноска (2)"/>
    <w:basedOn w:val="a"/>
    <w:pPr>
      <w:shd w:val="clear" w:color="auto" w:fill="FFFFFF"/>
      <w:spacing w:after="120" w:line="240" w:lineRule="atLeast"/>
    </w:pPr>
    <w:rPr>
      <w:rFonts w:ascii="Times New Roman" w:hAnsi="Times New Roman" w:cs="Times New Roman"/>
      <w:color w:val="auto"/>
      <w:sz w:val="12"/>
      <w:szCs w:val="12"/>
    </w:rPr>
  </w:style>
  <w:style w:type="paragraph" w:customStyle="1" w:styleId="3d">
    <w:name w:val="Сноска (3)"/>
    <w:basedOn w:val="a"/>
    <w:pPr>
      <w:shd w:val="clear" w:color="auto" w:fill="FFFFFF"/>
      <w:spacing w:line="254" w:lineRule="exact"/>
      <w:jc w:val="both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4a">
    <w:name w:val="Сноска (4)"/>
    <w:basedOn w:val="a"/>
    <w:pPr>
      <w:shd w:val="clear" w:color="auto" w:fill="FFFFFF"/>
      <w:spacing w:line="211" w:lineRule="exact"/>
    </w:pPr>
    <w:rPr>
      <w:rFonts w:ascii="Times New Roman" w:hAnsi="Times New Roman" w:cs="Times New Roman"/>
      <w:color w:val="auto"/>
      <w:sz w:val="17"/>
      <w:szCs w:val="17"/>
    </w:rPr>
  </w:style>
  <w:style w:type="paragraph" w:customStyle="1" w:styleId="4b">
    <w:name w:val="Заголовок №4"/>
    <w:basedOn w:val="a"/>
    <w:pPr>
      <w:shd w:val="clear" w:color="auto" w:fill="FFFFFF"/>
      <w:spacing w:after="420" w:line="240" w:lineRule="atLeast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2f0">
    <w:name w:val="Основной текст (2)"/>
    <w:basedOn w:val="a"/>
    <w:pPr>
      <w:shd w:val="clear" w:color="auto" w:fill="FFFFFF"/>
      <w:spacing w:after="300" w:line="240" w:lineRule="atLeast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1f0">
    <w:name w:val="Заголовок №1"/>
    <w:basedOn w:val="a"/>
    <w:pPr>
      <w:shd w:val="clear" w:color="auto" w:fill="FFFFFF"/>
      <w:spacing w:before="3720" w:after="240" w:line="240" w:lineRule="atLeast"/>
      <w:jc w:val="center"/>
    </w:pPr>
    <w:rPr>
      <w:rFonts w:ascii="Times New Roman" w:hAnsi="Times New Roman" w:cs="Times New Roman"/>
      <w:color w:val="auto"/>
      <w:sz w:val="51"/>
      <w:szCs w:val="51"/>
    </w:rPr>
  </w:style>
  <w:style w:type="paragraph" w:customStyle="1" w:styleId="3e">
    <w:name w:val="Основной текст (3)"/>
    <w:basedOn w:val="a"/>
    <w:pPr>
      <w:shd w:val="clear" w:color="auto" w:fill="FFFFFF"/>
      <w:spacing w:before="240" w:after="6660" w:line="322" w:lineRule="exact"/>
      <w:jc w:val="center"/>
    </w:pPr>
    <w:rPr>
      <w:rFonts w:ascii="Times New Roman" w:hAnsi="Times New Roman" w:cs="Times New Roman"/>
      <w:color w:val="auto"/>
      <w:sz w:val="27"/>
      <w:szCs w:val="27"/>
    </w:rPr>
  </w:style>
  <w:style w:type="paragraph" w:customStyle="1" w:styleId="75">
    <w:name w:val="Основной текст7"/>
    <w:basedOn w:val="a"/>
    <w:qFormat/>
    <w:pPr>
      <w:shd w:val="clear" w:color="auto" w:fill="FFFFFF"/>
      <w:spacing w:before="6660" w:line="254" w:lineRule="exact"/>
      <w:jc w:val="center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221">
    <w:name w:val="Заголовок №2 (2)"/>
    <w:basedOn w:val="a"/>
    <w:pPr>
      <w:shd w:val="clear" w:color="auto" w:fill="FFFFFF"/>
      <w:spacing w:after="420" w:line="240" w:lineRule="atLeast"/>
    </w:pPr>
    <w:rPr>
      <w:rFonts w:ascii="Times New Roman" w:hAnsi="Times New Roman" w:cs="Times New Roman"/>
      <w:color w:val="auto"/>
      <w:sz w:val="27"/>
      <w:szCs w:val="27"/>
    </w:rPr>
  </w:style>
  <w:style w:type="paragraph" w:customStyle="1" w:styleId="afff3">
    <w:name w:val="Колонтитул"/>
    <w:basedOn w:val="a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412">
    <w:name w:val="Основной текст (4)1"/>
    <w:basedOn w:val="a"/>
    <w:pPr>
      <w:shd w:val="clear" w:color="auto" w:fill="FFFFFF"/>
      <w:spacing w:before="60" w:after="60" w:line="240" w:lineRule="atLeast"/>
      <w:jc w:val="both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58">
    <w:name w:val="Основной текст (5)"/>
    <w:basedOn w:val="a"/>
    <w:pPr>
      <w:shd w:val="clear" w:color="auto" w:fill="FFFFFF"/>
      <w:spacing w:line="254" w:lineRule="exact"/>
      <w:jc w:val="both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65">
    <w:name w:val="Основной текст (6)"/>
    <w:basedOn w:val="a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76">
    <w:name w:val="Основной текст (7)"/>
    <w:basedOn w:val="a"/>
    <w:pPr>
      <w:shd w:val="clear" w:color="auto" w:fill="FFFFFF"/>
      <w:spacing w:line="240" w:lineRule="atLeast"/>
      <w:jc w:val="both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311">
    <w:name w:val="Заголовок №31"/>
    <w:basedOn w:val="a"/>
    <w:pPr>
      <w:shd w:val="clear" w:color="auto" w:fill="FFFFFF"/>
      <w:spacing w:after="180" w:line="240" w:lineRule="atLeast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84">
    <w:name w:val="Основной текст (8)"/>
    <w:basedOn w:val="a"/>
    <w:pPr>
      <w:shd w:val="clear" w:color="auto" w:fill="FFFFFF"/>
      <w:spacing w:after="180" w:line="240" w:lineRule="atLeast"/>
    </w:pPr>
    <w:rPr>
      <w:rFonts w:ascii="Times New Roman" w:hAnsi="Times New Roman" w:cs="Times New Roman"/>
      <w:color w:val="auto"/>
      <w:sz w:val="12"/>
      <w:szCs w:val="12"/>
    </w:rPr>
  </w:style>
  <w:style w:type="paragraph" w:customStyle="1" w:styleId="2f1">
    <w:name w:val="Подпись к таблице (2)"/>
    <w:basedOn w:val="a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321">
    <w:name w:val="Заголовок №3 (2)"/>
    <w:basedOn w:val="a"/>
    <w:pPr>
      <w:shd w:val="clear" w:color="auto" w:fill="FFFFFF"/>
      <w:spacing w:before="180" w:after="720" w:line="509" w:lineRule="exact"/>
      <w:ind w:firstLine="1580"/>
    </w:pPr>
    <w:rPr>
      <w:rFonts w:ascii="Times New Roman" w:hAnsi="Times New Roman" w:cs="Times New Roman"/>
      <w:color w:val="auto"/>
      <w:sz w:val="22"/>
      <w:szCs w:val="22"/>
    </w:rPr>
  </w:style>
  <w:style w:type="paragraph" w:customStyle="1" w:styleId="94">
    <w:name w:val="Основной текст (9)"/>
    <w:basedOn w:val="a"/>
    <w:pPr>
      <w:shd w:val="clear" w:color="auto" w:fill="FFFFFF"/>
      <w:spacing w:line="461" w:lineRule="exact"/>
    </w:pPr>
    <w:rPr>
      <w:rFonts w:ascii="Times New Roman" w:hAnsi="Times New Roman" w:cs="Times New Roman"/>
      <w:color w:val="auto"/>
      <w:sz w:val="19"/>
      <w:szCs w:val="19"/>
    </w:rPr>
  </w:style>
  <w:style w:type="paragraph" w:customStyle="1" w:styleId="1010">
    <w:name w:val="Основной текст (10)1"/>
    <w:basedOn w:val="a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19"/>
      <w:szCs w:val="19"/>
    </w:rPr>
  </w:style>
  <w:style w:type="paragraph" w:customStyle="1" w:styleId="422">
    <w:name w:val="Заголовок №4 (2)"/>
    <w:basedOn w:val="a"/>
    <w:pPr>
      <w:shd w:val="clear" w:color="auto" w:fill="FFFFFF"/>
      <w:spacing w:before="120" w:line="240" w:lineRule="atLeast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1f1">
    <w:name w:val="Подпись к таблице1"/>
    <w:basedOn w:val="a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1110">
    <w:name w:val="Основной текст (11)1"/>
    <w:basedOn w:val="a"/>
    <w:pPr>
      <w:shd w:val="clear" w:color="auto" w:fill="FFFFFF"/>
      <w:spacing w:line="283" w:lineRule="exact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331">
    <w:name w:val="Заголовок №3 (3)"/>
    <w:basedOn w:val="a"/>
    <w:pPr>
      <w:shd w:val="clear" w:color="auto" w:fill="FFFFFF"/>
      <w:spacing w:after="660" w:line="240" w:lineRule="atLeast"/>
    </w:pPr>
    <w:rPr>
      <w:rFonts w:ascii="Times New Roman" w:hAnsi="Times New Roman" w:cs="Times New Roman"/>
      <w:color w:val="auto"/>
      <w:sz w:val="19"/>
      <w:szCs w:val="19"/>
    </w:rPr>
  </w:style>
  <w:style w:type="paragraph" w:customStyle="1" w:styleId="2f2">
    <w:name w:val="Заголовок №2"/>
    <w:basedOn w:val="a"/>
    <w:pPr>
      <w:shd w:val="clear" w:color="auto" w:fill="FFFFFF"/>
      <w:spacing w:before="660" w:after="180" w:line="240" w:lineRule="atLeast"/>
    </w:pPr>
    <w:rPr>
      <w:rFonts w:ascii="Times New Roman" w:hAnsi="Times New Roman" w:cs="Times New Roman"/>
      <w:color w:val="auto"/>
    </w:rPr>
  </w:style>
  <w:style w:type="paragraph" w:customStyle="1" w:styleId="ConsPlusNormal">
    <w:name w:val="ConsPlusNormal"/>
    <w:link w:val="ConsPlusNormal0"/>
    <w:qFormat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zh-CN"/>
    </w:rPr>
  </w:style>
  <w:style w:type="paragraph" w:customStyle="1" w:styleId="ListParagraph2">
    <w:name w:val="List Paragraph2"/>
    <w:basedOn w:val="a"/>
    <w:pPr>
      <w:ind w:left="720"/>
      <w:contextualSpacing/>
    </w:pPr>
    <w:rPr>
      <w:rFonts w:ascii="Times New Roman" w:eastAsia="Times New Roman" w:hAnsi="Times New Roman" w:cs="Times New Roman"/>
      <w:color w:val="auto"/>
      <w:szCs w:val="28"/>
    </w:rPr>
  </w:style>
  <w:style w:type="paragraph" w:customStyle="1" w:styleId="ConsPlusCell">
    <w:name w:val="ConsPlusCell"/>
    <w:uiPriority w:val="99"/>
    <w:pPr>
      <w:widowControl w:val="0"/>
      <w:suppressAutoHyphens/>
      <w:autoSpaceDE w:val="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-31">
    <w:name w:val="Таблица-сетка 31"/>
    <w:basedOn w:val="1"/>
    <w:next w:val="a"/>
    <w:pPr>
      <w:keepLines/>
      <w:spacing w:before="480" w:after="0" w:line="276" w:lineRule="auto"/>
      <w:jc w:val="left"/>
    </w:pPr>
    <w:rPr>
      <w:rFonts w:ascii="Cambria" w:hAnsi="Cambria" w:cs="Cambria"/>
      <w:color w:val="365F91"/>
      <w:szCs w:val="28"/>
    </w:rPr>
  </w:style>
  <w:style w:type="paragraph" w:customStyle="1" w:styleId="1f2">
    <w:name w:val="Текст сноски1"/>
    <w:basedOn w:val="a"/>
    <w:rPr>
      <w:sz w:val="20"/>
      <w:szCs w:val="20"/>
    </w:rPr>
  </w:style>
  <w:style w:type="paragraph" w:customStyle="1" w:styleId="ListParagraph1">
    <w:name w:val="List Paragraph1"/>
    <w:basedOn w:val="a"/>
    <w:pPr>
      <w:ind w:left="720"/>
      <w:contextualSpacing/>
    </w:pPr>
    <w:rPr>
      <w:rFonts w:ascii="Times New Roman" w:eastAsia="Times New Roman" w:hAnsi="Times New Roman" w:cs="Times New Roman"/>
      <w:color w:val="auto"/>
      <w:szCs w:val="28"/>
    </w:rPr>
  </w:style>
  <w:style w:type="paragraph" w:customStyle="1" w:styleId="-11">
    <w:name w:val="Цветной список - Акцент 11"/>
    <w:basedOn w:val="a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</w:rPr>
  </w:style>
  <w:style w:type="paragraph" w:customStyle="1" w:styleId="afff4">
    <w:name w:val="Содержимое таблицы"/>
    <w:basedOn w:val="a"/>
    <w:pPr>
      <w:suppressLineNumbers/>
    </w:pPr>
  </w:style>
  <w:style w:type="paragraph" w:customStyle="1" w:styleId="afff5">
    <w:name w:val="Заголовок таблицы"/>
    <w:basedOn w:val="afff4"/>
    <w:pPr>
      <w:jc w:val="center"/>
    </w:pPr>
    <w:rPr>
      <w:b/>
      <w:bCs/>
    </w:rPr>
  </w:style>
  <w:style w:type="paragraph" w:customStyle="1" w:styleId="afff6">
    <w:name w:val="Содержимое врезки"/>
    <w:basedOn w:val="a"/>
  </w:style>
  <w:style w:type="paragraph" w:customStyle="1" w:styleId="HTML10">
    <w:name w:val="Стандартный HTML1"/>
    <w:basedOn w:val="a"/>
    <w:rPr>
      <w:rFonts w:ascii="Courier New" w:hAnsi="Courier New" w:cs="Courier New"/>
      <w:sz w:val="20"/>
      <w:szCs w:val="20"/>
    </w:rPr>
  </w:style>
  <w:style w:type="paragraph" w:styleId="afff7">
    <w:name w:val="List Paragraph"/>
    <w:basedOn w:val="a"/>
    <w:link w:val="afff8"/>
    <w:uiPriority w:val="34"/>
    <w:qFormat/>
    <w:pPr>
      <w:suppressAutoHyphens w:val="0"/>
      <w:ind w:left="720"/>
      <w:contextualSpacing/>
    </w:pPr>
    <w:rPr>
      <w:rFonts w:ascii="Times New Roman" w:eastAsia="Times New Roman" w:hAnsi="Times New Roman" w:cs="Times New Roman"/>
      <w:color w:val="00000A"/>
      <w:szCs w:val="28"/>
      <w:lang w:eastAsia="ru-RU"/>
    </w:rPr>
  </w:style>
  <w:style w:type="character" w:customStyle="1" w:styleId="aff">
    <w:name w:val="Нижний колонтитул Знак"/>
    <w:link w:val="afe"/>
    <w:uiPriority w:val="99"/>
    <w:rPr>
      <w:rFonts w:ascii="Arial Unicode MS" w:eastAsia="Arial Unicode MS" w:hAnsi="Arial Unicode MS" w:cs="Arial Unicode MS"/>
      <w:color w:val="000000"/>
      <w:sz w:val="24"/>
      <w:szCs w:val="24"/>
      <w:lang w:eastAsia="zh-CN"/>
    </w:rPr>
  </w:style>
  <w:style w:type="paragraph" w:customStyle="1" w:styleId="1f3">
    <w:name w:val="Обычный1"/>
    <w:uiPriority w:val="99"/>
    <w:pPr>
      <w:widowControl w:val="0"/>
      <w:suppressAutoHyphens/>
      <w:spacing w:before="100" w:after="100"/>
    </w:pPr>
    <w:rPr>
      <w:rFonts w:ascii="Times New Roman" w:eastAsia="Arial" w:hAnsi="Times New Roman" w:cs="Times New Roman"/>
      <w:sz w:val="24"/>
      <w:lang w:eastAsia="ar-SA"/>
    </w:rPr>
  </w:style>
  <w:style w:type="character" w:customStyle="1" w:styleId="13">
    <w:name w:val="Текст примечания Знак1"/>
    <w:link w:val="ae"/>
    <w:uiPriority w:val="99"/>
    <w:semiHidden/>
    <w:rPr>
      <w:rFonts w:ascii="Arial Unicode MS" w:eastAsia="Arial Unicode MS" w:hAnsi="Arial Unicode MS" w:cs="Arial Unicode MS"/>
      <w:color w:val="000000"/>
      <w:lang w:eastAsia="zh-CN"/>
    </w:rPr>
  </w:style>
  <w:style w:type="character" w:customStyle="1" w:styleId="40">
    <w:name w:val="Заголовок 4 Знак"/>
    <w:basedOn w:val="a0"/>
    <w:link w:val="4"/>
    <w:uiPriority w:val="9"/>
    <w:rPr>
      <w:b/>
      <w:bCs/>
      <w:sz w:val="28"/>
      <w:szCs w:val="28"/>
      <w:lang w:val="zh-CN"/>
    </w:rPr>
  </w:style>
  <w:style w:type="character" w:customStyle="1" w:styleId="50">
    <w:name w:val="Заголовок 5 Знак"/>
    <w:basedOn w:val="a0"/>
    <w:link w:val="5"/>
    <w:semiHidden/>
    <w:rPr>
      <w:b/>
      <w:sz w:val="24"/>
      <w:lang w:val="zh-CN"/>
    </w:rPr>
  </w:style>
  <w:style w:type="character" w:customStyle="1" w:styleId="60">
    <w:name w:val="Заголовок 6 Знак"/>
    <w:basedOn w:val="a0"/>
    <w:link w:val="6"/>
    <w:semiHidden/>
    <w:rPr>
      <w:b/>
      <w:bCs/>
      <w:lang w:val="zh-CN"/>
    </w:rPr>
  </w:style>
  <w:style w:type="character" w:customStyle="1" w:styleId="70">
    <w:name w:val="Заголовок 7 Знак"/>
    <w:basedOn w:val="a0"/>
    <w:link w:val="7"/>
    <w:uiPriority w:val="99"/>
    <w:semiHidden/>
    <w:rPr>
      <w:sz w:val="24"/>
      <w:szCs w:val="24"/>
      <w:lang w:val="zh-CN"/>
    </w:rPr>
  </w:style>
  <w:style w:type="character" w:customStyle="1" w:styleId="80">
    <w:name w:val="Заголовок 8 Знак"/>
    <w:basedOn w:val="a0"/>
    <w:link w:val="8"/>
    <w:uiPriority w:val="99"/>
    <w:semiHidden/>
    <w:rPr>
      <w:b/>
      <w:sz w:val="24"/>
      <w:szCs w:val="24"/>
      <w:lang w:val="zh-CN"/>
    </w:rPr>
  </w:style>
  <w:style w:type="character" w:customStyle="1" w:styleId="90">
    <w:name w:val="Заголовок 9 Знак"/>
    <w:basedOn w:val="a0"/>
    <w:link w:val="9"/>
    <w:rPr>
      <w:b/>
      <w:sz w:val="24"/>
      <w:szCs w:val="24"/>
      <w:u w:val="single"/>
      <w:lang w:val="zh-CN"/>
    </w:rPr>
  </w:style>
  <w:style w:type="character" w:customStyle="1" w:styleId="HTML1">
    <w:name w:val="Стандартный HTML Знак1"/>
    <w:link w:val="HTML"/>
    <w:locked/>
    <w:rPr>
      <w:rFonts w:ascii="Courier New" w:hAnsi="Courier New"/>
      <w:lang w:eastAsia="zh-CN"/>
    </w:rPr>
  </w:style>
  <w:style w:type="character" w:customStyle="1" w:styleId="1f4">
    <w:name w:val="Текст сноски Знак1"/>
    <w:basedOn w:val="a0"/>
    <w:uiPriority w:val="99"/>
    <w:semiHidden/>
    <w:rPr>
      <w:rFonts w:ascii="Times New Roman" w:eastAsia="Times New Roman" w:hAnsi="Times New Roman"/>
    </w:rPr>
  </w:style>
  <w:style w:type="character" w:customStyle="1" w:styleId="afff9">
    <w:name w:val="Верхний колонтитул Знак"/>
    <w:basedOn w:val="a0"/>
    <w:rPr>
      <w:rFonts w:ascii="Times New Roman" w:eastAsia="Times New Roman" w:hAnsi="Times New Roman"/>
      <w:sz w:val="24"/>
      <w:szCs w:val="24"/>
    </w:rPr>
  </w:style>
  <w:style w:type="character" w:customStyle="1" w:styleId="16">
    <w:name w:val="Верхний колонтитул Знак1"/>
    <w:link w:val="af3"/>
    <w:uiPriority w:val="99"/>
    <w:locked/>
    <w:rPr>
      <w:rFonts w:ascii="Arial Unicode MS" w:eastAsia="Arial Unicode MS" w:hAnsi="Arial Unicode MS" w:cs="Arial Unicode MS"/>
      <w:color w:val="000000"/>
      <w:sz w:val="24"/>
      <w:szCs w:val="24"/>
      <w:lang w:eastAsia="zh-CN"/>
    </w:rPr>
  </w:style>
  <w:style w:type="character" w:customStyle="1" w:styleId="1f5">
    <w:name w:val="Нижний колонтитул Знак1"/>
    <w:locked/>
    <w:rPr>
      <w:rFonts w:ascii="Times New Roman" w:eastAsia="Times New Roman" w:hAnsi="Times New Roman"/>
      <w:sz w:val="24"/>
      <w:szCs w:val="24"/>
      <w:lang w:val="zh-CN"/>
    </w:rPr>
  </w:style>
  <w:style w:type="character" w:customStyle="1" w:styleId="afd">
    <w:name w:val="Название Знак"/>
    <w:basedOn w:val="a0"/>
    <w:link w:val="afc"/>
    <w:rPr>
      <w:rFonts w:ascii="Liberation Sans" w:eastAsia="Microsoft YaHei" w:hAnsi="Liberation Sans" w:cs="Mangal"/>
      <w:color w:val="000000"/>
      <w:sz w:val="28"/>
      <w:szCs w:val="28"/>
      <w:lang w:eastAsia="zh-CN"/>
    </w:rPr>
  </w:style>
  <w:style w:type="character" w:customStyle="1" w:styleId="afffa">
    <w:name w:val="Основной текст Знак"/>
    <w:basedOn w:val="a0"/>
    <w:rPr>
      <w:rFonts w:ascii="Times New Roman" w:eastAsia="Times New Roman" w:hAnsi="Times New Roman"/>
      <w:sz w:val="24"/>
      <w:szCs w:val="24"/>
    </w:rPr>
  </w:style>
  <w:style w:type="character" w:customStyle="1" w:styleId="1f6">
    <w:name w:val="Основной текст Знак1"/>
    <w:locked/>
    <w:rPr>
      <w:rFonts w:ascii="Times New Roman" w:eastAsia="Times New Roman" w:hAnsi="Times New Roman"/>
      <w:sz w:val="24"/>
      <w:szCs w:val="24"/>
      <w:lang w:val="zh-CN"/>
    </w:rPr>
  </w:style>
  <w:style w:type="character" w:customStyle="1" w:styleId="afa">
    <w:name w:val="Основной текст с отступом Знак"/>
    <w:link w:val="af9"/>
    <w:semiHidden/>
    <w:locked/>
    <w:rPr>
      <w:sz w:val="24"/>
      <w:szCs w:val="24"/>
    </w:rPr>
  </w:style>
  <w:style w:type="character" w:customStyle="1" w:styleId="1f7">
    <w:name w:val="Основной текст с отступом Знак1"/>
    <w:basedOn w:val="a0"/>
    <w:semiHidden/>
    <w:rPr>
      <w:rFonts w:ascii="Arial Unicode MS" w:eastAsia="Arial Unicode MS" w:hAnsi="Arial Unicode MS" w:cs="Arial Unicode MS"/>
      <w:color w:val="000000"/>
      <w:sz w:val="24"/>
      <w:szCs w:val="24"/>
      <w:lang w:eastAsia="zh-CN"/>
    </w:rPr>
  </w:style>
  <w:style w:type="character" w:customStyle="1" w:styleId="2f3">
    <w:name w:val="Основной текст 2 Знак"/>
    <w:basedOn w:val="a0"/>
    <w:uiPriority w:val="99"/>
    <w:semiHidden/>
    <w:rPr>
      <w:rFonts w:ascii="Arial Unicode MS" w:eastAsia="Arial Unicode MS" w:hAnsi="Arial Unicode MS" w:cs="Arial Unicode MS"/>
      <w:color w:val="000000"/>
      <w:sz w:val="24"/>
      <w:szCs w:val="24"/>
      <w:lang w:eastAsia="zh-CN"/>
    </w:rPr>
  </w:style>
  <w:style w:type="character" w:customStyle="1" w:styleId="21">
    <w:name w:val="Основной текст 2 Знак1"/>
    <w:link w:val="20"/>
    <w:uiPriority w:val="99"/>
    <w:semiHidden/>
    <w:locked/>
    <w:rPr>
      <w:sz w:val="24"/>
      <w:szCs w:val="24"/>
      <w:lang w:val="zh-CN"/>
    </w:rPr>
  </w:style>
  <w:style w:type="character" w:customStyle="1" w:styleId="3f">
    <w:name w:val="Основной текст 3 Знак"/>
    <w:basedOn w:val="a0"/>
    <w:uiPriority w:val="99"/>
    <w:semiHidden/>
    <w:rPr>
      <w:rFonts w:ascii="Arial Unicode MS" w:eastAsia="Arial Unicode MS" w:hAnsi="Arial Unicode MS" w:cs="Arial Unicode MS"/>
      <w:color w:val="000000"/>
      <w:sz w:val="16"/>
      <w:szCs w:val="16"/>
      <w:lang w:eastAsia="zh-CN"/>
    </w:rPr>
  </w:style>
  <w:style w:type="character" w:customStyle="1" w:styleId="310">
    <w:name w:val="Основной текст 3 Знак1"/>
    <w:link w:val="33"/>
    <w:uiPriority w:val="99"/>
    <w:semiHidden/>
    <w:locked/>
    <w:rPr>
      <w:sz w:val="16"/>
      <w:szCs w:val="16"/>
      <w:lang w:val="zh-CN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Pr>
      <w:sz w:val="24"/>
      <w:szCs w:val="24"/>
      <w:lang w:val="zh-CN"/>
    </w:rPr>
  </w:style>
  <w:style w:type="character" w:customStyle="1" w:styleId="3f0">
    <w:name w:val="Основной текст с отступом 3 Знак"/>
    <w:basedOn w:val="a0"/>
    <w:uiPriority w:val="99"/>
    <w:semiHidden/>
    <w:rPr>
      <w:rFonts w:ascii="Arial Unicode MS" w:eastAsia="Arial Unicode MS" w:hAnsi="Arial Unicode MS" w:cs="Arial Unicode MS"/>
      <w:color w:val="000000"/>
      <w:sz w:val="16"/>
      <w:szCs w:val="16"/>
      <w:lang w:eastAsia="zh-CN"/>
    </w:rPr>
  </w:style>
  <w:style w:type="character" w:customStyle="1" w:styleId="31">
    <w:name w:val="Основной текст с отступом 3 Знак1"/>
    <w:link w:val="30"/>
    <w:uiPriority w:val="99"/>
    <w:semiHidden/>
    <w:locked/>
    <w:rPr>
      <w:b/>
      <w:color w:val="000000"/>
      <w:sz w:val="24"/>
      <w:szCs w:val="24"/>
      <w:lang w:val="zh-CN"/>
    </w:rPr>
  </w:style>
  <w:style w:type="character" w:customStyle="1" w:styleId="12">
    <w:name w:val="Текст Знак1"/>
    <w:link w:val="ac"/>
    <w:uiPriority w:val="99"/>
    <w:locked/>
    <w:rPr>
      <w:rFonts w:ascii="Courier New" w:hAnsi="Courier New" w:cs="Courier New"/>
    </w:rPr>
  </w:style>
  <w:style w:type="character" w:customStyle="1" w:styleId="afffb">
    <w:name w:val="Текст Знак"/>
    <w:basedOn w:val="a0"/>
    <w:uiPriority w:val="99"/>
    <w:semiHidden/>
    <w:rPr>
      <w:rFonts w:ascii="Consolas" w:eastAsia="Arial Unicode MS" w:hAnsi="Consolas" w:cs="Consolas"/>
      <w:color w:val="000000"/>
      <w:sz w:val="21"/>
      <w:szCs w:val="21"/>
      <w:lang w:eastAsia="zh-CN"/>
    </w:rPr>
  </w:style>
  <w:style w:type="character" w:customStyle="1" w:styleId="15">
    <w:name w:val="Тема примечания Знак1"/>
    <w:link w:val="af"/>
    <w:uiPriority w:val="99"/>
    <w:locked/>
    <w:rPr>
      <w:rFonts w:ascii="Arial Unicode MS" w:eastAsia="Arial Unicode MS" w:hAnsi="Arial Unicode MS" w:cs="Arial Unicode MS"/>
      <w:b/>
      <w:bCs/>
      <w:color w:val="000000"/>
      <w:lang w:eastAsia="zh-CN"/>
    </w:rPr>
  </w:style>
  <w:style w:type="character" w:customStyle="1" w:styleId="afffc">
    <w:name w:val="Текст выноски Знак"/>
    <w:basedOn w:val="a0"/>
    <w:uiPriority w:val="99"/>
    <w:semiHidden/>
    <w:rPr>
      <w:rFonts w:ascii="Tahoma" w:eastAsia="Times New Roman" w:hAnsi="Tahoma" w:cs="Tahoma"/>
      <w:sz w:val="16"/>
      <w:szCs w:val="16"/>
    </w:rPr>
  </w:style>
  <w:style w:type="character" w:customStyle="1" w:styleId="11">
    <w:name w:val="Текст выноски Знак1"/>
    <w:link w:val="ab"/>
    <w:uiPriority w:val="99"/>
    <w:locked/>
    <w:rPr>
      <w:rFonts w:ascii="Tahoma" w:eastAsia="Arial Unicode MS" w:hAnsi="Tahoma" w:cs="Tahoma"/>
      <w:color w:val="000000"/>
      <w:sz w:val="16"/>
      <w:szCs w:val="16"/>
      <w:lang w:eastAsia="zh-CN"/>
    </w:rPr>
  </w:style>
  <w:style w:type="paragraph" w:styleId="afffd">
    <w:name w:val="No Spacing"/>
    <w:link w:val="afffe"/>
    <w:uiPriority w:val="1"/>
    <w:qFormat/>
    <w:rPr>
      <w:rFonts w:cs="Times New Roman"/>
      <w:sz w:val="22"/>
      <w:szCs w:val="22"/>
      <w:lang w:eastAsia="en-US"/>
    </w:rPr>
  </w:style>
  <w:style w:type="character" w:customStyle="1" w:styleId="afff8">
    <w:name w:val="Абзац списка Знак"/>
    <w:link w:val="afff7"/>
    <w:uiPriority w:val="34"/>
    <w:locked/>
    <w:rPr>
      <w:color w:val="00000A"/>
      <w:sz w:val="24"/>
      <w:szCs w:val="28"/>
    </w:rPr>
  </w:style>
  <w:style w:type="paragraph" w:customStyle="1" w:styleId="1f8">
    <w:name w:val="Стиль1"/>
    <w:basedOn w:val="a"/>
    <w:uiPriority w:val="99"/>
    <w:pPr>
      <w:suppressAutoHyphens w:val="0"/>
    </w:pPr>
    <w:rPr>
      <w:rFonts w:ascii="Times New Roman" w:eastAsia="Times New Roman" w:hAnsi="Times New Roman" w:cs="Times New Roman"/>
      <w:color w:val="auto"/>
      <w:lang w:eastAsia="ru-RU"/>
    </w:rPr>
  </w:style>
  <w:style w:type="character" w:customStyle="1" w:styleId="ConsNormal">
    <w:name w:val="ConsNormal Знак"/>
    <w:link w:val="ConsNormal0"/>
    <w:locked/>
    <w:rPr>
      <w:rFonts w:ascii="Arial" w:hAnsi="Arial" w:cs="Arial"/>
    </w:rPr>
  </w:style>
  <w:style w:type="paragraph" w:customStyle="1" w:styleId="ConsNormal0">
    <w:name w:val="ConsNormal"/>
    <w:link w:val="ConsNormal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ffff">
    <w:name w:val="А_обычный"/>
    <w:basedOn w:val="a"/>
    <w:uiPriority w:val="99"/>
    <w:pPr>
      <w:suppressAutoHyphens w:val="0"/>
      <w:jc w:val="both"/>
    </w:pPr>
    <w:rPr>
      <w:rFonts w:ascii="Times New Roman" w:eastAsia="Times New Roman" w:hAnsi="Times New Roman" w:cs="Times New Roman"/>
      <w:color w:val="auto"/>
      <w:lang w:eastAsia="ru-RU"/>
    </w:rPr>
  </w:style>
  <w:style w:type="character" w:customStyle="1" w:styleId="3f1">
    <w:name w:val="Стиль3 Знак Знак Знак"/>
    <w:link w:val="3f2"/>
    <w:locked/>
    <w:rPr>
      <w:sz w:val="24"/>
      <w:szCs w:val="24"/>
      <w:lang w:eastAsia="ar-SA"/>
    </w:rPr>
  </w:style>
  <w:style w:type="paragraph" w:customStyle="1" w:styleId="3f2">
    <w:name w:val="Стиль3 Знак Знак"/>
    <w:basedOn w:val="a"/>
    <w:link w:val="3f1"/>
    <w:pPr>
      <w:widowControl w:val="0"/>
      <w:tabs>
        <w:tab w:val="left" w:pos="360"/>
      </w:tabs>
      <w:ind w:left="283"/>
      <w:jc w:val="both"/>
    </w:pPr>
    <w:rPr>
      <w:rFonts w:ascii="Times New Roman" w:eastAsia="Times New Roman" w:hAnsi="Times New Roman" w:cs="Times New Roman"/>
      <w:color w:val="auto"/>
      <w:lang w:eastAsia="ar-SA"/>
    </w:rPr>
  </w:style>
  <w:style w:type="character" w:customStyle="1" w:styleId="ConsPlusNormal0">
    <w:name w:val="ConsPlusNormal Знак"/>
    <w:link w:val="ConsPlusNormal"/>
    <w:qFormat/>
    <w:locked/>
    <w:rPr>
      <w:rFonts w:ascii="Arial" w:hAnsi="Arial" w:cs="Arial"/>
      <w:lang w:eastAsia="zh-CN"/>
    </w:rPr>
  </w:style>
  <w:style w:type="paragraph" w:customStyle="1" w:styleId="3f3">
    <w:name w:val="Стиль3"/>
    <w:basedOn w:val="24"/>
    <w:uiPriority w:val="99"/>
    <w:pPr>
      <w:widowControl w:val="0"/>
      <w:tabs>
        <w:tab w:val="left" w:pos="767"/>
      </w:tabs>
      <w:adjustRightInd w:val="0"/>
      <w:spacing w:after="0" w:line="240" w:lineRule="auto"/>
      <w:ind w:left="540"/>
      <w:jc w:val="both"/>
    </w:pPr>
    <w:rPr>
      <w:szCs w:val="20"/>
    </w:rPr>
  </w:style>
  <w:style w:type="paragraph" w:customStyle="1" w:styleId="ConsNonformat">
    <w:name w:val="ConsNonformat"/>
    <w:uiPriority w:val="99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3f4">
    <w:name w:val="заголовок 3"/>
    <w:basedOn w:val="a"/>
    <w:next w:val="a"/>
    <w:uiPriority w:val="99"/>
    <w:pPr>
      <w:keepNext/>
      <w:suppressAutoHyphens w:val="0"/>
      <w:spacing w:after="120"/>
      <w:outlineLvl w:val="2"/>
    </w:pPr>
    <w:rPr>
      <w:rFonts w:ascii="Times New Roman" w:eastAsia="Times New Roman" w:hAnsi="Times New Roman" w:cs="Times New Roman"/>
      <w:b/>
      <w:color w:val="auto"/>
      <w:szCs w:val="20"/>
      <w:lang w:eastAsia="ru-RU"/>
    </w:rPr>
  </w:style>
  <w:style w:type="paragraph" w:customStyle="1" w:styleId="affff0">
    <w:name w:val="Знак"/>
    <w:basedOn w:val="a"/>
    <w:uiPriority w:val="99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lang w:val="en-US" w:eastAsia="en-US"/>
    </w:rPr>
  </w:style>
  <w:style w:type="paragraph" w:customStyle="1" w:styleId="affff1">
    <w:name w:val="Îñíîâíîé òåêñò"/>
    <w:basedOn w:val="a"/>
    <w:uiPriority w:val="99"/>
    <w:pPr>
      <w:suppressAutoHyphens w:val="0"/>
      <w:autoSpaceDE w:val="0"/>
      <w:autoSpaceDN w:val="0"/>
      <w:jc w:val="both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affff2">
    <w:name w:val="Обычный + полужирный"/>
    <w:basedOn w:val="a"/>
    <w:uiPriority w:val="99"/>
    <w:pPr>
      <w:suppressAutoHyphens w:val="0"/>
      <w:jc w:val="center"/>
    </w:pPr>
    <w:rPr>
      <w:rFonts w:ascii="Times New Roman" w:eastAsia="Times New Roman" w:hAnsi="Times New Roman" w:cs="Times New Roman"/>
      <w:b/>
      <w:color w:val="auto"/>
      <w:lang w:eastAsia="ru-RU"/>
    </w:rPr>
  </w:style>
  <w:style w:type="paragraph" w:customStyle="1" w:styleId="affff3">
    <w:name w:val="Условия контракта"/>
    <w:basedOn w:val="a"/>
    <w:uiPriority w:val="99"/>
    <w:pPr>
      <w:tabs>
        <w:tab w:val="left" w:pos="567"/>
      </w:tabs>
      <w:suppressAutoHyphens w:val="0"/>
      <w:spacing w:before="240" w:after="120"/>
      <w:ind w:left="567" w:hanging="567"/>
      <w:jc w:val="both"/>
    </w:pPr>
    <w:rPr>
      <w:rFonts w:ascii="Times New Roman" w:eastAsia="Times New Roman" w:hAnsi="Times New Roman" w:cs="Times New Roman"/>
      <w:b/>
      <w:bCs/>
      <w:color w:val="auto"/>
      <w:lang w:eastAsia="ru-RU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41">
    <w:name w:val="Обычный + 14 пт"/>
    <w:basedOn w:val="a"/>
    <w:uiPriority w:val="99"/>
    <w:pPr>
      <w:tabs>
        <w:tab w:val="left" w:pos="284"/>
      </w:tabs>
      <w:spacing w:line="216" w:lineRule="auto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ar-SA"/>
    </w:rPr>
  </w:style>
  <w:style w:type="paragraph" w:customStyle="1" w:styleId="BodyText21">
    <w:name w:val="Body Text 21"/>
    <w:basedOn w:val="a"/>
    <w:uiPriority w:val="99"/>
    <w:pPr>
      <w:suppressAutoHyphens w:val="0"/>
      <w:overflowPunct w:val="0"/>
      <w:autoSpaceDE w:val="0"/>
      <w:autoSpaceDN w:val="0"/>
      <w:adjustRightInd w:val="0"/>
      <w:spacing w:line="360" w:lineRule="auto"/>
      <w:ind w:firstLine="567"/>
      <w:jc w:val="both"/>
    </w:pPr>
    <w:rPr>
      <w:rFonts w:ascii="Times New Roman" w:eastAsia="Times New Roman" w:hAnsi="Times New Roman" w:cs="Times New Roman"/>
      <w:color w:val="auto"/>
      <w:szCs w:val="20"/>
      <w:lang w:eastAsia="ru-RU"/>
    </w:rPr>
  </w:style>
  <w:style w:type="paragraph" w:customStyle="1" w:styleId="1f9">
    <w:name w:val="Уровень 1"/>
    <w:basedOn w:val="a"/>
    <w:autoRedefine/>
    <w:uiPriority w:val="99"/>
    <w:pPr>
      <w:tabs>
        <w:tab w:val="left" w:pos="495"/>
      </w:tabs>
      <w:suppressAutoHyphens w:val="0"/>
      <w:spacing w:before="240"/>
      <w:ind w:left="495" w:hanging="495"/>
      <w:jc w:val="both"/>
      <w:outlineLvl w:val="1"/>
    </w:pPr>
    <w:rPr>
      <w:rFonts w:ascii="Times New Roman" w:eastAsia="Times New Roman" w:hAnsi="Times New Roman" w:cs="Times New Roman"/>
      <w:b/>
      <w:caps/>
      <w:color w:val="auto"/>
      <w:spacing w:val="28"/>
      <w:lang w:eastAsia="ru-RU"/>
    </w:rPr>
  </w:style>
  <w:style w:type="paragraph" w:customStyle="1" w:styleId="affff4">
    <w:name w:val="Знак Знак Знак Знак Знак Знак Знак Знак Знак Знак Знак Знак Знак Знак Знак Знак"/>
    <w:basedOn w:val="a"/>
    <w:uiPriority w:val="99"/>
    <w:pPr>
      <w:suppressAutoHyphens w:val="0"/>
      <w:spacing w:after="160" w:line="240" w:lineRule="exact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affff5">
    <w:name w:val="Маркированный"/>
    <w:basedOn w:val="afb"/>
    <w:autoRedefine/>
    <w:uiPriority w:val="99"/>
    <w:pPr>
      <w:spacing w:before="120"/>
      <w:jc w:val="both"/>
    </w:pPr>
  </w:style>
  <w:style w:type="paragraph" w:customStyle="1" w:styleId="1fa">
    <w:name w:val="Знак Знак Знак Знак Знак Знак Знак Знак Знак Знак Знак Знак1 Знак Знак Знак"/>
    <w:basedOn w:val="a"/>
    <w:uiPriority w:val="99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val="en-US" w:eastAsia="en-US"/>
    </w:rPr>
  </w:style>
  <w:style w:type="paragraph" w:customStyle="1" w:styleId="1CharChar">
    <w:name w:val="1 Знак Char Знак Char Знак"/>
    <w:basedOn w:val="a"/>
    <w:uiPriority w:val="99"/>
    <w:pPr>
      <w:suppressAutoHyphens w:val="0"/>
      <w:spacing w:after="160" w:line="240" w:lineRule="exact"/>
    </w:pPr>
    <w:rPr>
      <w:rFonts w:ascii="Times New Roman" w:eastAsia="Calibri" w:hAnsi="Times New Roman" w:cs="Times New Roman"/>
      <w:color w:val="auto"/>
      <w:sz w:val="20"/>
      <w:szCs w:val="20"/>
    </w:rPr>
  </w:style>
  <w:style w:type="paragraph" w:customStyle="1" w:styleId="style7">
    <w:name w:val="style7"/>
    <w:basedOn w:val="a"/>
    <w:uiPriority w:val="99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1fb">
    <w:name w:val="Стиль Титул1 + влево"/>
    <w:basedOn w:val="a"/>
    <w:uiPriority w:val="99"/>
    <w:pPr>
      <w:suppressAutoHyphens w:val="0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0"/>
      <w:lang w:eastAsia="ru-RU"/>
    </w:rPr>
  </w:style>
  <w:style w:type="paragraph" w:customStyle="1" w:styleId="1fc">
    <w:name w:val="Знак1 Знак Знак Знак"/>
    <w:basedOn w:val="a"/>
    <w:uiPriority w:val="99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lang w:val="en-US" w:eastAsia="en-US"/>
    </w:rPr>
  </w:style>
  <w:style w:type="paragraph" w:customStyle="1" w:styleId="style6">
    <w:name w:val="style6"/>
    <w:basedOn w:val="a"/>
    <w:uiPriority w:val="99"/>
    <w:pPr>
      <w:suppressAutoHyphens w:val="0"/>
      <w:spacing w:before="144" w:after="288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style4">
    <w:name w:val="style4"/>
    <w:basedOn w:val="a"/>
    <w:uiPriority w:val="99"/>
    <w:pPr>
      <w:suppressAutoHyphens w:val="0"/>
      <w:spacing w:before="144" w:after="288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2f4">
    <w:name w:val="2"/>
    <w:basedOn w:val="a"/>
    <w:next w:val="2"/>
    <w:autoRedefine/>
    <w:uiPriority w:val="99"/>
    <w:pPr>
      <w:suppressAutoHyphens w:val="0"/>
      <w:spacing w:after="160" w:line="240" w:lineRule="exact"/>
    </w:pPr>
    <w:rPr>
      <w:rFonts w:ascii="Times New Roman" w:eastAsia="Calibri" w:hAnsi="Times New Roman" w:cs="Times New Roman"/>
      <w:sz w:val="22"/>
      <w:szCs w:val="22"/>
      <w:lang w:val="en-US" w:eastAsia="en-US"/>
    </w:rPr>
  </w:style>
  <w:style w:type="paragraph" w:customStyle="1" w:styleId="affff6">
    <w:name w:val="Знак Знак Знак"/>
    <w:basedOn w:val="a"/>
    <w:uiPriority w:val="99"/>
    <w:pPr>
      <w:suppressAutoHyphens w:val="0"/>
      <w:spacing w:before="100" w:beforeAutospacing="1" w:after="100" w:afterAutospacing="1"/>
    </w:pPr>
    <w:rPr>
      <w:rFonts w:ascii="Tahoma" w:eastAsia="Times New Roman" w:hAnsi="Tahoma" w:cs="Tahoma"/>
      <w:color w:val="auto"/>
      <w:sz w:val="20"/>
      <w:szCs w:val="20"/>
      <w:lang w:val="en-US" w:eastAsia="en-US"/>
    </w:rPr>
  </w:style>
  <w:style w:type="paragraph" w:customStyle="1" w:styleId="1fd">
    <w:name w:val="Абзац списка1"/>
    <w:basedOn w:val="a"/>
    <w:uiPriority w:val="99"/>
    <w:pPr>
      <w:suppressAutoHyphens w:val="0"/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  <w:lang w:eastAsia="ru-RU"/>
    </w:rPr>
  </w:style>
  <w:style w:type="paragraph" w:customStyle="1" w:styleId="210">
    <w:name w:val="Основной текст 21"/>
    <w:basedOn w:val="a"/>
    <w:pPr>
      <w:jc w:val="both"/>
    </w:pPr>
    <w:rPr>
      <w:rFonts w:ascii="Times New Roman" w:eastAsia="Times New Roman" w:hAnsi="Times New Roman" w:cs="Calibri"/>
      <w:color w:val="auto"/>
      <w:sz w:val="28"/>
      <w:szCs w:val="28"/>
      <w:lang w:eastAsia="ar-SA"/>
    </w:rPr>
  </w:style>
  <w:style w:type="paragraph" w:customStyle="1" w:styleId="312">
    <w:name w:val="Основной текст с отступом 31"/>
    <w:basedOn w:val="a"/>
    <w:uiPriority w:val="99"/>
    <w:pPr>
      <w:spacing w:after="120"/>
      <w:ind w:left="283"/>
    </w:pPr>
    <w:rPr>
      <w:rFonts w:ascii="Times New Roman" w:eastAsia="Times New Roman" w:hAnsi="Times New Roman" w:cs="Calibri"/>
      <w:color w:val="auto"/>
      <w:sz w:val="16"/>
      <w:szCs w:val="16"/>
      <w:lang w:eastAsia="ar-SA"/>
    </w:rPr>
  </w:style>
  <w:style w:type="paragraph" w:customStyle="1" w:styleId="1fe">
    <w:name w:val="Цитата1"/>
    <w:basedOn w:val="a"/>
    <w:uiPriority w:val="99"/>
    <w:qFormat/>
    <w:pPr>
      <w:spacing w:line="216" w:lineRule="auto"/>
      <w:ind w:left="-851" w:right="-716" w:firstLine="760"/>
    </w:pPr>
    <w:rPr>
      <w:rFonts w:ascii="Times New Roman" w:eastAsia="Times New Roman" w:hAnsi="Times New Roman" w:cs="Calibri"/>
      <w:color w:val="auto"/>
      <w:szCs w:val="20"/>
      <w:lang w:eastAsia="ar-SA"/>
    </w:rPr>
  </w:style>
  <w:style w:type="paragraph" w:customStyle="1" w:styleId="211">
    <w:name w:val="Основной текст с отступом 21"/>
    <w:basedOn w:val="a"/>
    <w:uiPriority w:val="99"/>
    <w:pPr>
      <w:spacing w:after="120" w:line="480" w:lineRule="auto"/>
      <w:ind w:left="283"/>
    </w:pPr>
    <w:rPr>
      <w:rFonts w:ascii="Times New Roman" w:eastAsia="Times New Roman" w:hAnsi="Times New Roman" w:cs="Calibri"/>
      <w:color w:val="auto"/>
      <w:sz w:val="20"/>
      <w:szCs w:val="20"/>
      <w:lang w:eastAsia="ar-SA"/>
    </w:rPr>
  </w:style>
  <w:style w:type="paragraph" w:customStyle="1" w:styleId="322">
    <w:name w:val="Основной текст с отступом 32"/>
    <w:basedOn w:val="a"/>
    <w:uiPriority w:val="99"/>
    <w:pPr>
      <w:ind w:firstLine="567"/>
      <w:jc w:val="both"/>
    </w:pPr>
    <w:rPr>
      <w:rFonts w:ascii="Times New Roman" w:eastAsia="Times New Roman" w:hAnsi="Times New Roman" w:cs="Calibri"/>
      <w:color w:val="auto"/>
      <w:szCs w:val="20"/>
      <w:lang w:eastAsia="ar-SA"/>
    </w:rPr>
  </w:style>
  <w:style w:type="paragraph" w:customStyle="1" w:styleId="3f5">
    <w:name w:val="Знак3 Знак Знак Знак"/>
    <w:basedOn w:val="a"/>
    <w:uiPriority w:val="99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lang w:val="en-US" w:eastAsia="en-US"/>
    </w:rPr>
  </w:style>
  <w:style w:type="paragraph" w:customStyle="1" w:styleId="affff7">
    <w:name w:val="Прижатый влево"/>
    <w:basedOn w:val="a"/>
    <w:next w:val="a"/>
    <w:uiPriority w:val="99"/>
    <w:pPr>
      <w:suppressAutoHyphens w:val="0"/>
      <w:autoSpaceDE w:val="0"/>
      <w:autoSpaceDN w:val="0"/>
      <w:adjustRightInd w:val="0"/>
    </w:pPr>
    <w:rPr>
      <w:rFonts w:ascii="Arial" w:eastAsia="Times New Roman" w:hAnsi="Arial" w:cs="Times New Roman"/>
      <w:color w:val="auto"/>
      <w:lang w:eastAsia="ru-RU"/>
    </w:rPr>
  </w:style>
  <w:style w:type="paragraph" w:customStyle="1" w:styleId="affff8">
    <w:name w:val="Основной шрифт абзаца Знак Знак Знак"/>
    <w:basedOn w:val="a"/>
    <w:uiPriority w:val="99"/>
    <w:pPr>
      <w:suppressAutoHyphens w:val="0"/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  <w:style w:type="paragraph" w:customStyle="1" w:styleId="CharChar">
    <w:name w:val="Char Char"/>
    <w:basedOn w:val="a"/>
    <w:uiPriority w:val="99"/>
    <w:pPr>
      <w:suppressAutoHyphens w:val="0"/>
      <w:spacing w:after="160" w:line="240" w:lineRule="exact"/>
    </w:pPr>
    <w:rPr>
      <w:rFonts w:ascii="Times New Roman" w:eastAsia="Times New Roman" w:hAnsi="Times New Roman" w:cs="Times New Roman"/>
      <w:color w:val="auto"/>
      <w:sz w:val="20"/>
      <w:szCs w:val="20"/>
      <w:lang w:eastAsia="ru-RU"/>
    </w:rPr>
  </w:style>
  <w:style w:type="paragraph" w:customStyle="1" w:styleId="3f6">
    <w:name w:val="Стиль3 Знак"/>
    <w:basedOn w:val="24"/>
    <w:uiPriority w:val="99"/>
    <w:pPr>
      <w:widowControl w:val="0"/>
      <w:adjustRightInd w:val="0"/>
      <w:spacing w:after="0" w:line="240" w:lineRule="auto"/>
      <w:ind w:left="0"/>
      <w:jc w:val="both"/>
    </w:pPr>
    <w:rPr>
      <w:rFonts w:ascii="Arial" w:hAnsi="Arial"/>
    </w:rPr>
  </w:style>
  <w:style w:type="paragraph" w:customStyle="1" w:styleId="1ff">
    <w:name w:val="Знак Знак1 Знак"/>
    <w:basedOn w:val="a"/>
    <w:next w:val="2"/>
    <w:autoRedefine/>
    <w:uiPriority w:val="99"/>
    <w:pPr>
      <w:suppressAutoHyphens w:val="0"/>
      <w:spacing w:after="160" w:line="240" w:lineRule="exact"/>
      <w:ind w:firstLine="720"/>
    </w:pPr>
    <w:rPr>
      <w:rFonts w:ascii="Times New Roman" w:eastAsia="Times New Roman" w:hAnsi="Times New Roman" w:cs="Times New Roman"/>
      <w:b/>
      <w:color w:val="auto"/>
      <w:lang w:eastAsia="en-US"/>
    </w:rPr>
  </w:style>
  <w:style w:type="paragraph" w:customStyle="1" w:styleId="Style25">
    <w:name w:val="Style25"/>
    <w:basedOn w:val="a"/>
    <w:uiPriority w:val="99"/>
    <w:pPr>
      <w:widowControl w:val="0"/>
      <w:suppressAutoHyphens w:val="0"/>
      <w:autoSpaceDE w:val="0"/>
      <w:autoSpaceDN w:val="0"/>
      <w:adjustRightInd w:val="0"/>
      <w:spacing w:line="274" w:lineRule="exact"/>
      <w:ind w:hanging="346"/>
      <w:jc w:val="both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Style12">
    <w:name w:val="Style12"/>
    <w:basedOn w:val="a"/>
    <w:uiPriority w:val="99"/>
    <w:pPr>
      <w:widowControl w:val="0"/>
      <w:suppressAutoHyphens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affff9">
    <w:name w:val="Знак Знак Знак Знак"/>
    <w:basedOn w:val="a"/>
    <w:uiPriority w:val="99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lang w:val="en-US" w:eastAsia="en-US"/>
    </w:rPr>
  </w:style>
  <w:style w:type="paragraph" w:customStyle="1" w:styleId="Style60">
    <w:name w:val="Style6"/>
    <w:basedOn w:val="a"/>
    <w:uiPriority w:val="99"/>
    <w:pPr>
      <w:widowControl w:val="0"/>
      <w:suppressAutoHyphens w:val="0"/>
      <w:autoSpaceDE w:val="0"/>
      <w:autoSpaceDN w:val="0"/>
      <w:adjustRightInd w:val="0"/>
      <w:spacing w:line="262" w:lineRule="exact"/>
      <w:ind w:firstLine="682"/>
      <w:jc w:val="both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xl30">
    <w:name w:val="xl30"/>
    <w:basedOn w:val="a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Tahoma" w:hAnsi="Tahoma" w:cs="Tahoma"/>
      <w:b/>
      <w:bCs/>
      <w:lang w:eastAsia="ru-RU"/>
    </w:rPr>
  </w:style>
  <w:style w:type="paragraph" w:customStyle="1" w:styleId="affffa">
    <w:name w:val="Таблицы (моноширинный)"/>
    <w:basedOn w:val="a"/>
    <w:next w:val="a"/>
    <w:uiPriority w:val="99"/>
    <w:pPr>
      <w:suppressAutoHyphens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color w:val="auto"/>
      <w:lang w:eastAsia="ru-RU"/>
    </w:rPr>
  </w:style>
  <w:style w:type="paragraph" w:customStyle="1" w:styleId="xl29">
    <w:name w:val="xl29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Tahoma" w:hAnsi="Tahoma" w:cs="Tahoma"/>
      <w:color w:val="auto"/>
      <w:lang w:eastAsia="ru-RU"/>
    </w:rPr>
  </w:style>
  <w:style w:type="paragraph" w:customStyle="1" w:styleId="xl31">
    <w:name w:val="xl31"/>
    <w:basedOn w:val="a"/>
    <w:uiPriority w:val="9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Tahoma" w:hAnsi="Tahoma" w:cs="Tahoma"/>
      <w:b/>
      <w:bCs/>
      <w:lang w:eastAsia="ru-RU"/>
    </w:rPr>
  </w:style>
  <w:style w:type="paragraph" w:customStyle="1" w:styleId="xl32">
    <w:name w:val="xl3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Tahoma" w:hAnsi="Tahoma" w:cs="Tahoma"/>
      <w:color w:val="auto"/>
      <w:lang w:eastAsia="ru-RU"/>
    </w:rPr>
  </w:style>
  <w:style w:type="paragraph" w:customStyle="1" w:styleId="xl33">
    <w:name w:val="xl3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Tahoma" w:hAnsi="Tahoma" w:cs="Tahoma"/>
      <w:b/>
      <w:bCs/>
      <w:color w:val="auto"/>
      <w:lang w:eastAsia="ru-RU"/>
    </w:rPr>
  </w:style>
  <w:style w:type="paragraph" w:customStyle="1" w:styleId="xl34">
    <w:name w:val="xl34"/>
    <w:basedOn w:val="a"/>
    <w:uiPriority w:val="9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Tahoma" w:hAnsi="Tahoma" w:cs="Tahoma"/>
      <w:b/>
      <w:bCs/>
      <w:color w:val="auto"/>
      <w:lang w:eastAsia="ru-RU"/>
    </w:rPr>
  </w:style>
  <w:style w:type="paragraph" w:customStyle="1" w:styleId="xl35">
    <w:name w:val="xl35"/>
    <w:basedOn w:val="a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hAnsi="Times New Roman" w:cs="Times New Roman"/>
      <w:color w:val="auto"/>
      <w:lang w:eastAsia="ru-RU"/>
    </w:rPr>
  </w:style>
  <w:style w:type="paragraph" w:customStyle="1" w:styleId="xl36">
    <w:name w:val="xl36"/>
    <w:basedOn w:val="a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 CYR" w:hAnsi="Arial CYR" w:cs="Arial CYR"/>
      <w:color w:val="auto"/>
      <w:lang w:eastAsia="ru-RU"/>
    </w:rPr>
  </w:style>
  <w:style w:type="paragraph" w:customStyle="1" w:styleId="xl37">
    <w:name w:val="xl37"/>
    <w:basedOn w:val="a"/>
    <w:uiPriority w:val="9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Tahoma" w:hAnsi="Tahoma" w:cs="Tahoma"/>
      <w:color w:val="auto"/>
      <w:lang w:eastAsia="ru-RU"/>
    </w:rPr>
  </w:style>
  <w:style w:type="paragraph" w:customStyle="1" w:styleId="xl38">
    <w:name w:val="xl38"/>
    <w:basedOn w:val="a"/>
    <w:uiPriority w:val="99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Tahoma" w:hAnsi="Tahoma" w:cs="Tahoma"/>
      <w:b/>
      <w:bCs/>
      <w:color w:val="auto"/>
      <w:lang w:eastAsia="ru-RU"/>
    </w:rPr>
  </w:style>
  <w:style w:type="paragraph" w:customStyle="1" w:styleId="xl39">
    <w:name w:val="xl39"/>
    <w:basedOn w:val="a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Tahoma" w:hAnsi="Tahoma" w:cs="Tahoma"/>
      <w:b/>
      <w:bCs/>
      <w:color w:val="auto"/>
      <w:lang w:eastAsia="ru-RU"/>
    </w:rPr>
  </w:style>
  <w:style w:type="paragraph" w:customStyle="1" w:styleId="xl40">
    <w:name w:val="xl40"/>
    <w:basedOn w:val="a"/>
    <w:uiPriority w:val="9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rFonts w:ascii="Tahoma" w:hAnsi="Tahoma" w:cs="Tahoma"/>
      <w:b/>
      <w:bCs/>
      <w:lang w:eastAsia="ru-RU"/>
    </w:rPr>
  </w:style>
  <w:style w:type="paragraph" w:customStyle="1" w:styleId="xl41">
    <w:name w:val="xl41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rFonts w:ascii="Tahoma" w:hAnsi="Tahoma" w:cs="Tahoma"/>
      <w:b/>
      <w:bCs/>
      <w:color w:val="auto"/>
      <w:lang w:eastAsia="ru-RU"/>
    </w:rPr>
  </w:style>
  <w:style w:type="paragraph" w:customStyle="1" w:styleId="xl42">
    <w:name w:val="xl4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rFonts w:ascii="Tahoma" w:hAnsi="Tahoma" w:cs="Tahoma"/>
      <w:color w:val="auto"/>
      <w:lang w:eastAsia="ru-RU"/>
    </w:rPr>
  </w:style>
  <w:style w:type="paragraph" w:customStyle="1" w:styleId="xl43">
    <w:name w:val="xl4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rFonts w:ascii="Tahoma" w:hAnsi="Tahoma" w:cs="Tahoma"/>
      <w:color w:val="auto"/>
      <w:lang w:eastAsia="ru-RU"/>
    </w:rPr>
  </w:style>
  <w:style w:type="paragraph" w:customStyle="1" w:styleId="xl44">
    <w:name w:val="xl44"/>
    <w:basedOn w:val="a"/>
    <w:uiPriority w:val="99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rFonts w:ascii="Tahoma" w:hAnsi="Tahoma" w:cs="Tahoma"/>
      <w:b/>
      <w:bCs/>
      <w:color w:val="auto"/>
      <w:lang w:eastAsia="ru-RU"/>
    </w:rPr>
  </w:style>
  <w:style w:type="character" w:customStyle="1" w:styleId="Bodytext">
    <w:name w:val="Body text_"/>
    <w:locked/>
    <w:rPr>
      <w:sz w:val="21"/>
      <w:szCs w:val="21"/>
      <w:shd w:val="clear" w:color="auto" w:fill="FFFFFF"/>
    </w:rPr>
  </w:style>
  <w:style w:type="character" w:customStyle="1" w:styleId="Heading1">
    <w:name w:val="Heading #1_"/>
    <w:link w:val="Heading10"/>
    <w:locked/>
    <w:rPr>
      <w:b/>
      <w:bCs/>
      <w:sz w:val="21"/>
      <w:szCs w:val="21"/>
      <w:shd w:val="clear" w:color="auto" w:fill="FFFFFF"/>
    </w:rPr>
  </w:style>
  <w:style w:type="paragraph" w:customStyle="1" w:styleId="Heading10">
    <w:name w:val="Heading #1"/>
    <w:basedOn w:val="a"/>
    <w:link w:val="Heading1"/>
    <w:pPr>
      <w:widowControl w:val="0"/>
      <w:shd w:val="clear" w:color="auto" w:fill="FFFFFF"/>
      <w:suppressAutoHyphens w:val="0"/>
      <w:spacing w:before="480" w:after="120" w:line="24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ru-RU"/>
    </w:rPr>
  </w:style>
  <w:style w:type="paragraph" w:customStyle="1" w:styleId="Style8">
    <w:name w:val="Style8"/>
    <w:basedOn w:val="a"/>
    <w:next w:val="a"/>
    <w:uiPriority w:val="99"/>
    <w:pPr>
      <w:widowControl w:val="0"/>
    </w:pPr>
    <w:rPr>
      <w:rFonts w:ascii="Times New Roman" w:hAnsi="Times New Roman" w:cs="Times New Roman"/>
      <w:color w:val="auto"/>
      <w:lang w:eastAsia="ru-RU"/>
    </w:rPr>
  </w:style>
  <w:style w:type="paragraph" w:customStyle="1" w:styleId="1ff0">
    <w:name w:val="Знак1"/>
    <w:basedOn w:val="a"/>
    <w:uiPriority w:val="99"/>
    <w:pPr>
      <w:suppressAutoHyphens w:val="0"/>
      <w:spacing w:after="160" w:line="240" w:lineRule="exact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Style18">
    <w:name w:val="Style18"/>
    <w:basedOn w:val="a"/>
    <w:uiPriority w:val="99"/>
    <w:pPr>
      <w:widowControl w:val="0"/>
      <w:suppressAutoHyphens w:val="0"/>
      <w:autoSpaceDE w:val="0"/>
      <w:autoSpaceDN w:val="0"/>
      <w:adjustRightInd w:val="0"/>
      <w:spacing w:line="283" w:lineRule="exact"/>
      <w:ind w:firstLine="562"/>
      <w:jc w:val="both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-">
    <w:name w:val="Контракт-пункт"/>
    <w:basedOn w:val="a"/>
    <w:uiPriority w:val="99"/>
    <w:pPr>
      <w:tabs>
        <w:tab w:val="left" w:pos="851"/>
      </w:tabs>
      <w:suppressAutoHyphens w:val="0"/>
      <w:ind w:left="851" w:hanging="851"/>
      <w:jc w:val="both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affffb">
    <w:name w:val="Текстовка"/>
    <w:basedOn w:val="a"/>
    <w:uiPriority w:val="99"/>
    <w:pPr>
      <w:ind w:firstLine="567"/>
      <w:jc w:val="both"/>
    </w:pPr>
    <w:rPr>
      <w:rFonts w:ascii="Arial" w:eastAsia="Times New Roman" w:hAnsi="Arial" w:cs="Times New Roman"/>
      <w:color w:val="auto"/>
      <w:sz w:val="18"/>
      <w:szCs w:val="20"/>
      <w:lang w:eastAsia="ru-RU"/>
    </w:rPr>
  </w:style>
  <w:style w:type="paragraph" w:customStyle="1" w:styleId="Number">
    <w:name w:val="Number"/>
    <w:basedOn w:val="a"/>
    <w:autoRedefine/>
    <w:uiPriority w:val="99"/>
    <w:pPr>
      <w:keepNext/>
      <w:keepLines/>
      <w:widowControl w:val="0"/>
      <w:suppressAutoHyphens w:val="0"/>
      <w:ind w:firstLine="709"/>
      <w:jc w:val="both"/>
    </w:pPr>
    <w:rPr>
      <w:rFonts w:ascii="Times New Roman" w:eastAsia="Times New Roman" w:hAnsi="Times New Roman" w:cs="Times New Roman"/>
      <w:bCs/>
      <w:color w:val="auto"/>
      <w:lang w:eastAsia="ru-RU"/>
    </w:rPr>
  </w:style>
  <w:style w:type="paragraph" w:customStyle="1" w:styleId="affffc">
    <w:name w:val="Таблица текст"/>
    <w:basedOn w:val="a"/>
    <w:uiPriority w:val="99"/>
    <w:pPr>
      <w:suppressAutoHyphens w:val="0"/>
      <w:spacing w:before="40" w:after="40"/>
      <w:ind w:left="57" w:right="57"/>
    </w:pPr>
    <w:rPr>
      <w:rFonts w:ascii="Times New Roman" w:eastAsia="Calibri" w:hAnsi="Times New Roman" w:cs="Times New Roman"/>
      <w:color w:val="auto"/>
      <w:sz w:val="22"/>
      <w:szCs w:val="22"/>
      <w:lang w:eastAsia="ru-RU"/>
    </w:rPr>
  </w:style>
  <w:style w:type="paragraph" w:customStyle="1" w:styleId="affffd">
    <w:name w:val="обычный"/>
    <w:basedOn w:val="a"/>
    <w:uiPriority w:val="99"/>
    <w:pPr>
      <w:suppressAutoHyphens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85">
    <w:name w:val="Основной текст8"/>
    <w:basedOn w:val="a"/>
    <w:uiPriority w:val="99"/>
    <w:pPr>
      <w:widowControl w:val="0"/>
      <w:shd w:val="clear" w:color="auto" w:fill="FFFFFF"/>
      <w:suppressAutoHyphens w:val="0"/>
      <w:spacing w:before="300" w:after="480" w:line="266" w:lineRule="exact"/>
      <w:jc w:val="both"/>
    </w:pPr>
    <w:rPr>
      <w:rFonts w:ascii="Calibri" w:eastAsia="Calibri" w:hAnsi="Calibri" w:cs="Times New Roman"/>
      <w:color w:val="auto"/>
      <w:sz w:val="21"/>
      <w:szCs w:val="21"/>
      <w:lang w:eastAsia="en-US"/>
    </w:rPr>
  </w:style>
  <w:style w:type="character" w:customStyle="1" w:styleId="label">
    <w:name w:val="label"/>
    <w:basedOn w:val="a0"/>
  </w:style>
  <w:style w:type="character" w:customStyle="1" w:styleId="postbody1">
    <w:name w:val="postbody1"/>
    <w:rPr>
      <w:spacing w:val="225"/>
      <w:sz w:val="15"/>
      <w:szCs w:val="15"/>
    </w:rPr>
  </w:style>
  <w:style w:type="character" w:customStyle="1" w:styleId="FontStyle16">
    <w:name w:val="Font Style16"/>
    <w:rPr>
      <w:rFonts w:ascii="Arial" w:hAnsi="Arial" w:cs="Arial" w:hint="default"/>
      <w:sz w:val="12"/>
      <w:szCs w:val="12"/>
    </w:rPr>
  </w:style>
  <w:style w:type="character" w:customStyle="1" w:styleId="1ff1">
    <w:name w:val="Верхний колонтитул1"/>
    <w:basedOn w:val="a0"/>
  </w:style>
  <w:style w:type="character" w:customStyle="1" w:styleId="color">
    <w:name w:val="color"/>
    <w:basedOn w:val="a0"/>
  </w:style>
  <w:style w:type="character" w:customStyle="1" w:styleId="highlight">
    <w:name w:val="highlight"/>
    <w:basedOn w:val="a0"/>
  </w:style>
  <w:style w:type="character" w:customStyle="1" w:styleId="f">
    <w:name w:val="f"/>
    <w:basedOn w:val="a0"/>
  </w:style>
  <w:style w:type="character" w:customStyle="1" w:styleId="fontstyle15">
    <w:name w:val="fontstyle15"/>
    <w:basedOn w:val="a0"/>
  </w:style>
  <w:style w:type="character" w:customStyle="1" w:styleId="FontStyle62">
    <w:name w:val="Font Style62"/>
    <w:rPr>
      <w:rFonts w:ascii="Times New Roman" w:hAnsi="Times New Roman" w:cs="Times New Roman" w:hint="default"/>
      <w:sz w:val="22"/>
      <w:szCs w:val="22"/>
    </w:rPr>
  </w:style>
  <w:style w:type="character" w:customStyle="1" w:styleId="itemtext1">
    <w:name w:val="itemtext1"/>
    <w:rPr>
      <w:rFonts w:ascii="Tahoma" w:hAnsi="Tahoma" w:cs="Tahoma" w:hint="default"/>
      <w:color w:val="000000"/>
      <w:sz w:val="20"/>
      <w:szCs w:val="20"/>
    </w:rPr>
  </w:style>
  <w:style w:type="character" w:customStyle="1" w:styleId="FontStyle11">
    <w:name w:val="Font Style11"/>
    <w:rPr>
      <w:rFonts w:ascii="Times New Roman" w:hAnsi="Times New Roman" w:cs="Times New Roman" w:hint="default"/>
      <w:sz w:val="20"/>
      <w:szCs w:val="20"/>
    </w:rPr>
  </w:style>
  <w:style w:type="character" w:customStyle="1" w:styleId="dfaq">
    <w:name w:val="dfaq"/>
    <w:basedOn w:val="a0"/>
  </w:style>
  <w:style w:type="character" w:customStyle="1" w:styleId="blue">
    <w:name w:val="blue"/>
    <w:basedOn w:val="a0"/>
  </w:style>
  <w:style w:type="character" w:customStyle="1" w:styleId="FontStyle61">
    <w:name w:val="Font Style6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iceouttxt4">
    <w:name w:val="iceouttxt4"/>
    <w:basedOn w:val="a0"/>
  </w:style>
  <w:style w:type="character" w:customStyle="1" w:styleId="FontStyle18">
    <w:name w:val="Font Style18"/>
    <w:rPr>
      <w:rFonts w:ascii="Times New Roman" w:eastAsia="Times New Roman" w:hAnsi="Times New Roman" w:cs="Times New Roman" w:hint="default"/>
      <w:color w:val="auto"/>
      <w:sz w:val="16"/>
      <w:szCs w:val="16"/>
      <w:lang w:val="ru-RU"/>
    </w:rPr>
  </w:style>
  <w:style w:type="character" w:customStyle="1" w:styleId="FontStyle50">
    <w:name w:val="Font Style50"/>
    <w:qFormat/>
    <w:rPr>
      <w:rFonts w:ascii="Times New Roman" w:hAnsi="Times New Roman" w:cs="Times New Roman" w:hint="default"/>
      <w:sz w:val="22"/>
      <w:szCs w:val="22"/>
    </w:rPr>
  </w:style>
  <w:style w:type="character" w:customStyle="1" w:styleId="r">
    <w:name w:val="r"/>
  </w:style>
  <w:style w:type="character" w:customStyle="1" w:styleId="2f5">
    <w:name w:val="Основной текст (2) + Не полужирный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apple-converted-space">
    <w:name w:val="apple-converted-space"/>
  </w:style>
  <w:style w:type="character" w:customStyle="1" w:styleId="wmi-callto">
    <w:name w:val="wmi-callto"/>
  </w:style>
  <w:style w:type="character" w:customStyle="1" w:styleId="greytext">
    <w:name w:val="greytext"/>
    <w:basedOn w:val="a0"/>
  </w:style>
  <w:style w:type="character" w:customStyle="1" w:styleId="text">
    <w:name w:val="text"/>
    <w:basedOn w:val="a0"/>
  </w:style>
  <w:style w:type="character" w:customStyle="1" w:styleId="publication">
    <w:name w:val="publication"/>
    <w:rPr>
      <w:rFonts w:ascii="Arial" w:hAnsi="Arial" w:cs="Arial"/>
      <w:color w:val="FFFFFF"/>
      <w:sz w:val="22"/>
      <w:szCs w:val="22"/>
      <w:shd w:val="clear" w:color="auto" w:fill="000000"/>
      <w:lang w:val="en-US"/>
    </w:rPr>
  </w:style>
  <w:style w:type="character" w:customStyle="1" w:styleId="affffe">
    <w:name w:val="Символ нумерации"/>
  </w:style>
  <w:style w:type="character" w:customStyle="1" w:styleId="afffff">
    <w:name w:val="Маркеры списка"/>
    <w:rPr>
      <w:rFonts w:ascii="OpenSymbol" w:eastAsia="OpenSymbol" w:hAnsi="OpenSymbol" w:cs="OpenSymbol"/>
    </w:rPr>
  </w:style>
  <w:style w:type="character" w:customStyle="1" w:styleId="aff4">
    <w:name w:val="Подзаголовок Знак"/>
    <w:basedOn w:val="a0"/>
    <w:link w:val="aff3"/>
    <w:rPr>
      <w:rFonts w:ascii="Arial" w:eastAsia="MS Mincho" w:hAnsi="Arial"/>
      <w:i/>
      <w:iCs/>
      <w:sz w:val="28"/>
      <w:szCs w:val="28"/>
      <w:lang w:val="zh-CN" w:eastAsia="ar-SA"/>
    </w:rPr>
  </w:style>
  <w:style w:type="paragraph" w:customStyle="1" w:styleId="1ff2">
    <w:name w:val="Название1"/>
    <w:basedOn w:val="a"/>
    <w:pPr>
      <w:suppressLineNumbers/>
      <w:spacing w:before="120" w:after="120"/>
    </w:pPr>
    <w:rPr>
      <w:rFonts w:ascii="Times New Roman" w:eastAsia="Times New Roman" w:hAnsi="Times New Roman" w:cs="Tahoma"/>
      <w:i/>
      <w:iCs/>
      <w:color w:val="auto"/>
      <w:lang w:eastAsia="ar-SA"/>
    </w:rPr>
  </w:style>
  <w:style w:type="paragraph" w:customStyle="1" w:styleId="variable">
    <w:name w:val="variable"/>
    <w:basedOn w:val="a"/>
    <w:rPr>
      <w:rFonts w:ascii="Times New Roman" w:eastAsia="Times New Roman" w:hAnsi="Times New Roman" w:cs="Times New Roman"/>
      <w:b/>
      <w:color w:val="auto"/>
      <w:lang w:eastAsia="ar-SA"/>
    </w:rPr>
  </w:style>
  <w:style w:type="paragraph" w:customStyle="1" w:styleId="afffff0">
    <w:name w:val="Горизонтальная линия"/>
    <w:basedOn w:val="a"/>
    <w:next w:val="af4"/>
    <w:pPr>
      <w:suppressLineNumbers/>
      <w:pBdr>
        <w:bottom w:val="double" w:sz="2" w:space="0" w:color="808080"/>
      </w:pBdr>
      <w:spacing w:after="283"/>
    </w:pPr>
    <w:rPr>
      <w:rFonts w:ascii="Times New Roman" w:eastAsia="Times New Roman" w:hAnsi="Times New Roman" w:cs="Times New Roman"/>
      <w:color w:val="auto"/>
      <w:sz w:val="12"/>
      <w:szCs w:val="12"/>
      <w:lang w:eastAsia="ar-SA"/>
    </w:rPr>
  </w:style>
  <w:style w:type="character" w:customStyle="1" w:styleId="22">
    <w:name w:val="Основной текст Знак2"/>
    <w:basedOn w:val="a0"/>
    <w:link w:val="af4"/>
    <w:rPr>
      <w:rFonts w:ascii="Arial Unicode MS" w:eastAsia="Arial Unicode MS" w:hAnsi="Arial Unicode MS" w:cs="Arial Unicode MS"/>
      <w:color w:val="000000"/>
      <w:sz w:val="24"/>
      <w:szCs w:val="24"/>
      <w:lang w:eastAsia="zh-CN"/>
    </w:rPr>
  </w:style>
  <w:style w:type="character" w:customStyle="1" w:styleId="af8">
    <w:name w:val="Красная строка Знак"/>
    <w:basedOn w:val="22"/>
    <w:link w:val="af7"/>
    <w:rPr>
      <w:rFonts w:ascii="Arial Unicode MS" w:eastAsia="Arial Unicode MS" w:hAnsi="Arial Unicode MS" w:cs="Arial Unicode MS"/>
      <w:color w:val="000000"/>
      <w:sz w:val="24"/>
      <w:szCs w:val="24"/>
      <w:lang w:val="zh-CN" w:eastAsia="ar-SA"/>
    </w:rPr>
  </w:style>
  <w:style w:type="paragraph" w:customStyle="1" w:styleId="afffff1">
    <w:name w:val="СОтступомПоЛевомуКраю"/>
    <w:basedOn w:val="a"/>
    <w:pPr>
      <w:ind w:firstLine="705"/>
    </w:pPr>
    <w:rPr>
      <w:rFonts w:ascii="Times New Roman" w:eastAsia="Times New Roman" w:hAnsi="Times New Roman" w:cs="Times New Roman"/>
      <w:color w:val="auto"/>
      <w:lang w:eastAsia="ar-SA"/>
    </w:rPr>
  </w:style>
  <w:style w:type="paragraph" w:customStyle="1" w:styleId="afffff2">
    <w:name w:val="Содержимое списка"/>
    <w:basedOn w:val="a"/>
    <w:pPr>
      <w:ind w:left="567"/>
    </w:pPr>
    <w:rPr>
      <w:rFonts w:ascii="Times New Roman" w:eastAsia="Times New Roman" w:hAnsi="Times New Roman" w:cs="Times New Roman"/>
      <w:color w:val="auto"/>
      <w:lang w:eastAsia="ar-SA"/>
    </w:rPr>
  </w:style>
  <w:style w:type="character" w:customStyle="1" w:styleId="af6">
    <w:name w:val="Дата Знак"/>
    <w:basedOn w:val="a0"/>
    <w:link w:val="af5"/>
    <w:rPr>
      <w:sz w:val="24"/>
      <w:szCs w:val="24"/>
      <w:lang w:val="zh-CN" w:eastAsia="ar-SA"/>
    </w:rPr>
  </w:style>
  <w:style w:type="paragraph" w:customStyle="1" w:styleId="s1">
    <w:name w:val="s_1"/>
    <w:basedOn w:val="a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ru-RU"/>
    </w:rPr>
  </w:style>
  <w:style w:type="character" w:customStyle="1" w:styleId="tztxt">
    <w:name w:val="tz_txt Знак"/>
    <w:link w:val="tztxt0"/>
    <w:locked/>
    <w:rPr>
      <w:lang w:eastAsia="ar-SA"/>
    </w:rPr>
  </w:style>
  <w:style w:type="paragraph" w:customStyle="1" w:styleId="tztxt0">
    <w:name w:val="tz_txt"/>
    <w:basedOn w:val="a"/>
    <w:link w:val="tztxt"/>
    <w:pPr>
      <w:suppressAutoHyphens w:val="0"/>
      <w:spacing w:after="120"/>
      <w:ind w:firstLine="709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ar-SA"/>
    </w:rPr>
  </w:style>
  <w:style w:type="character" w:customStyle="1" w:styleId="af1">
    <w:name w:val="Схема документа Знак"/>
    <w:link w:val="af0"/>
    <w:uiPriority w:val="99"/>
    <w:semiHidden/>
    <w:rPr>
      <w:rFonts w:ascii="Tahoma" w:hAnsi="Tahoma"/>
      <w:sz w:val="16"/>
      <w:szCs w:val="16"/>
      <w:lang w:eastAsia="ar-SA"/>
    </w:rPr>
  </w:style>
  <w:style w:type="character" w:customStyle="1" w:styleId="1ff3">
    <w:name w:val="Схема документа Знак1"/>
    <w:basedOn w:val="a0"/>
    <w:uiPriority w:val="99"/>
    <w:semiHidden/>
    <w:rPr>
      <w:rFonts w:ascii="Tahoma" w:eastAsia="Arial Unicode MS" w:hAnsi="Tahoma" w:cs="Tahoma"/>
      <w:color w:val="000000"/>
      <w:sz w:val="16"/>
      <w:szCs w:val="16"/>
      <w:lang w:eastAsia="zh-CN"/>
    </w:rPr>
  </w:style>
  <w:style w:type="paragraph" w:customStyle="1" w:styleId="1ff4">
    <w:name w:val="Без интервала1"/>
    <w:rPr>
      <w:rFonts w:eastAsia="Times New Roman" w:cs="Times New Roman"/>
      <w:sz w:val="22"/>
      <w:szCs w:val="22"/>
      <w:lang w:eastAsia="en-US"/>
    </w:rPr>
  </w:style>
  <w:style w:type="paragraph" w:customStyle="1" w:styleId="consplusnormal1">
    <w:name w:val="consplusnormal"/>
    <w:basedOn w:val="a"/>
    <w:pPr>
      <w:suppressAutoHyphens w:val="0"/>
      <w:spacing w:before="187" w:after="187"/>
      <w:ind w:left="187" w:right="187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customStyle="1" w:styleId="parametervalue">
    <w:name w:val="parametervalue"/>
    <w:basedOn w:val="a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xl47">
    <w:name w:val="xl47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auto"/>
      <w:sz w:val="16"/>
      <w:szCs w:val="16"/>
      <w:lang w:eastAsia="ru-RU"/>
    </w:rPr>
  </w:style>
  <w:style w:type="paragraph" w:customStyle="1" w:styleId="Standard">
    <w:name w:val="Standard"/>
    <w:pPr>
      <w:suppressAutoHyphens/>
      <w:autoSpaceDN w:val="0"/>
      <w:spacing w:after="160" w:line="254" w:lineRule="auto"/>
      <w:textAlignment w:val="baseline"/>
    </w:pPr>
    <w:rPr>
      <w:rFonts w:eastAsia="SimSun"/>
      <w:kern w:val="3"/>
      <w:sz w:val="22"/>
      <w:szCs w:val="22"/>
      <w:lang w:eastAsia="en-US"/>
    </w:rPr>
  </w:style>
  <w:style w:type="character" w:customStyle="1" w:styleId="iceouttxt6">
    <w:name w:val="iceouttxt6"/>
    <w:rPr>
      <w:rFonts w:ascii="Arial" w:hAnsi="Arial" w:cs="Arial" w:hint="default"/>
      <w:color w:val="666666"/>
      <w:sz w:val="20"/>
      <w:szCs w:val="20"/>
    </w:rPr>
  </w:style>
  <w:style w:type="character" w:customStyle="1" w:styleId="aff2">
    <w:name w:val="Обычный (веб) Знак"/>
    <w:link w:val="aff1"/>
    <w:uiPriority w:val="99"/>
    <w:locked/>
    <w:rPr>
      <w:sz w:val="24"/>
      <w:szCs w:val="24"/>
      <w:lang w:val="zh-CN"/>
    </w:rPr>
  </w:style>
  <w:style w:type="character" w:customStyle="1" w:styleId="2105pt">
    <w:name w:val="Основной текст (2) + 10;5 pt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10pt">
    <w:name w:val="Основной текст (2) + 10 pt;Полужирный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table" w:customStyle="1" w:styleId="1ff5">
    <w:name w:val="Сетка таблицы1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nt5">
    <w:name w:val="font5"/>
    <w:basedOn w:val="a"/>
    <w:pPr>
      <w:suppressAutoHyphens w:val="0"/>
      <w:spacing w:before="100" w:beforeAutospacing="1" w:after="100" w:afterAutospacing="1"/>
    </w:pPr>
    <w:rPr>
      <w:rFonts w:ascii="Tahoma" w:eastAsia="Times New Roman" w:hAnsi="Tahoma" w:cs="Tahoma"/>
      <w:b/>
      <w:bCs/>
      <w:color w:val="auto"/>
      <w:sz w:val="18"/>
      <w:szCs w:val="18"/>
      <w:lang w:eastAsia="ru-RU"/>
    </w:rPr>
  </w:style>
  <w:style w:type="paragraph" w:customStyle="1" w:styleId="font6">
    <w:name w:val="font6"/>
    <w:basedOn w:val="a"/>
    <w:pPr>
      <w:suppressAutoHyphens w:val="0"/>
      <w:spacing w:before="100" w:beforeAutospacing="1" w:after="100" w:afterAutospacing="1"/>
    </w:pPr>
    <w:rPr>
      <w:rFonts w:ascii="Tahoma" w:eastAsia="Times New Roman" w:hAnsi="Tahoma" w:cs="Tahoma"/>
      <w:b/>
      <w:bCs/>
      <w:color w:val="auto"/>
      <w:sz w:val="18"/>
      <w:szCs w:val="18"/>
      <w:lang w:eastAsia="ru-RU"/>
    </w:rPr>
  </w:style>
  <w:style w:type="paragraph" w:customStyle="1" w:styleId="font7">
    <w:name w:val="font7"/>
    <w:basedOn w:val="a"/>
    <w:pPr>
      <w:suppressAutoHyphens w:val="0"/>
      <w:spacing w:before="100" w:beforeAutospacing="1" w:after="100" w:afterAutospacing="1"/>
    </w:pPr>
    <w:rPr>
      <w:rFonts w:ascii="Tahoma" w:eastAsia="Times New Roman" w:hAnsi="Tahoma" w:cs="Tahoma"/>
      <w:color w:val="auto"/>
      <w:sz w:val="16"/>
      <w:szCs w:val="16"/>
      <w:lang w:eastAsia="ru-RU"/>
    </w:rPr>
  </w:style>
  <w:style w:type="paragraph" w:customStyle="1" w:styleId="font8">
    <w:name w:val="font8"/>
    <w:basedOn w:val="a"/>
    <w:pPr>
      <w:suppressAutoHyphens w:val="0"/>
      <w:spacing w:before="100" w:beforeAutospacing="1" w:after="100" w:afterAutospacing="1"/>
    </w:pPr>
    <w:rPr>
      <w:rFonts w:ascii="Tahoma" w:eastAsia="Times New Roman" w:hAnsi="Tahoma" w:cs="Tahoma"/>
      <w:color w:val="auto"/>
      <w:sz w:val="20"/>
      <w:szCs w:val="20"/>
      <w:lang w:eastAsia="ru-RU"/>
    </w:rPr>
  </w:style>
  <w:style w:type="paragraph" w:customStyle="1" w:styleId="font9">
    <w:name w:val="font9"/>
    <w:basedOn w:val="a"/>
    <w:pPr>
      <w:suppressAutoHyphens w:val="0"/>
      <w:spacing w:before="100" w:beforeAutospacing="1" w:after="100" w:afterAutospacing="1"/>
    </w:pPr>
    <w:rPr>
      <w:rFonts w:ascii="Tahoma" w:eastAsia="Times New Roman" w:hAnsi="Tahoma" w:cs="Tahoma"/>
      <w:color w:val="auto"/>
      <w:sz w:val="20"/>
      <w:szCs w:val="20"/>
      <w:lang w:eastAsia="ru-RU"/>
    </w:rPr>
  </w:style>
  <w:style w:type="paragraph" w:customStyle="1" w:styleId="font10">
    <w:name w:val="font10"/>
    <w:basedOn w:val="a"/>
    <w:pPr>
      <w:suppressAutoHyphens w:val="0"/>
      <w:spacing w:before="100" w:beforeAutospacing="1" w:after="100" w:afterAutospacing="1"/>
    </w:pPr>
    <w:rPr>
      <w:rFonts w:ascii="Tahoma" w:eastAsia="Times New Roman" w:hAnsi="Tahoma" w:cs="Tahoma"/>
      <w:b/>
      <w:bCs/>
      <w:color w:val="auto"/>
      <w:sz w:val="16"/>
      <w:szCs w:val="16"/>
      <w:lang w:eastAsia="ru-RU"/>
    </w:rPr>
  </w:style>
  <w:style w:type="paragraph" w:customStyle="1" w:styleId="xl86">
    <w:name w:val="xl86"/>
    <w:basedOn w:val="a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18"/>
      <w:szCs w:val="18"/>
      <w:lang w:eastAsia="ru-RU"/>
    </w:rPr>
  </w:style>
  <w:style w:type="paragraph" w:customStyle="1" w:styleId="xl87">
    <w:name w:val="xl87"/>
    <w:basedOn w:val="a"/>
    <w:pPr>
      <w:suppressAutoHyphens w:val="0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auto"/>
      <w:sz w:val="18"/>
      <w:szCs w:val="18"/>
      <w:lang w:eastAsia="ru-RU"/>
    </w:rPr>
  </w:style>
  <w:style w:type="paragraph" w:customStyle="1" w:styleId="xl88">
    <w:name w:val="xl88"/>
    <w:basedOn w:val="a"/>
    <w:pPr>
      <w:suppressAutoHyphens w:val="0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sz w:val="18"/>
      <w:szCs w:val="18"/>
      <w:lang w:eastAsia="ru-RU"/>
    </w:rPr>
  </w:style>
  <w:style w:type="paragraph" w:customStyle="1" w:styleId="xl89">
    <w:name w:val="xl8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lang w:eastAsia="ru-RU"/>
    </w:rPr>
  </w:style>
  <w:style w:type="paragraph" w:customStyle="1" w:styleId="xl90">
    <w:name w:val="xl9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xl91">
    <w:name w:val="xl91"/>
    <w:basedOn w:val="a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xl92">
    <w:name w:val="xl92"/>
    <w:basedOn w:val="a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xl93">
    <w:name w:val="xl93"/>
    <w:basedOn w:val="a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xl94">
    <w:name w:val="xl94"/>
    <w:basedOn w:val="a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xl95">
    <w:name w:val="xl95"/>
    <w:basedOn w:val="a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xl96">
    <w:name w:val="xl96"/>
    <w:basedOn w:val="a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xl97">
    <w:name w:val="xl97"/>
    <w:basedOn w:val="a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xl98">
    <w:name w:val="xl98"/>
    <w:basedOn w:val="a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xl99">
    <w:name w:val="xl99"/>
    <w:basedOn w:val="a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xl100">
    <w:name w:val="xl100"/>
    <w:basedOn w:val="a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xl101">
    <w:name w:val="xl101"/>
    <w:basedOn w:val="a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ru-RU"/>
    </w:rPr>
  </w:style>
  <w:style w:type="paragraph" w:customStyle="1" w:styleId="xl106">
    <w:name w:val="xl106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xl107">
    <w:name w:val="xl107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auto"/>
      <w:lang w:eastAsia="ru-RU"/>
    </w:rPr>
  </w:style>
  <w:style w:type="paragraph" w:customStyle="1" w:styleId="xl108">
    <w:name w:val="xl108"/>
    <w:basedOn w:val="a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auto"/>
      <w:lang w:eastAsia="ru-RU"/>
    </w:rPr>
  </w:style>
  <w:style w:type="paragraph" w:customStyle="1" w:styleId="xl109">
    <w:name w:val="xl109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i/>
      <w:iCs/>
      <w:color w:val="auto"/>
      <w:lang w:eastAsia="ru-RU"/>
    </w:rPr>
  </w:style>
  <w:style w:type="paragraph" w:customStyle="1" w:styleId="xl110">
    <w:name w:val="xl110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i/>
      <w:iCs/>
      <w:color w:val="auto"/>
      <w:lang w:eastAsia="ru-RU"/>
    </w:rPr>
  </w:style>
  <w:style w:type="paragraph" w:customStyle="1" w:styleId="xl111">
    <w:name w:val="xl111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ru-RU"/>
    </w:rPr>
  </w:style>
  <w:style w:type="paragraph" w:customStyle="1" w:styleId="xl65">
    <w:name w:val="xl65"/>
    <w:basedOn w:val="a"/>
    <w:pPr>
      <w:suppressAutoHyphens w:val="0"/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eastAsia="ru-RU"/>
    </w:rPr>
  </w:style>
  <w:style w:type="paragraph" w:customStyle="1" w:styleId="xl66">
    <w:name w:val="xl6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auto"/>
      <w:sz w:val="16"/>
      <w:szCs w:val="16"/>
      <w:lang w:eastAsia="ru-RU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auto"/>
      <w:sz w:val="16"/>
      <w:szCs w:val="16"/>
      <w:lang w:eastAsia="ru-RU"/>
    </w:rPr>
  </w:style>
  <w:style w:type="paragraph" w:customStyle="1" w:styleId="xl68">
    <w:name w:val="xl68"/>
    <w:basedOn w:val="a"/>
    <w:pPr>
      <w:suppressAutoHyphens w:val="0"/>
      <w:spacing w:before="100" w:beforeAutospacing="1" w:after="100" w:afterAutospacing="1"/>
      <w:textAlignment w:val="center"/>
    </w:pPr>
    <w:rPr>
      <w:rFonts w:ascii="Arial" w:eastAsia="Times New Roman" w:hAnsi="Arial" w:cs="Arial"/>
      <w:color w:val="auto"/>
      <w:sz w:val="16"/>
      <w:szCs w:val="16"/>
      <w:lang w:eastAsia="ru-RU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b/>
      <w:bCs/>
      <w:color w:val="auto"/>
      <w:sz w:val="16"/>
      <w:szCs w:val="16"/>
      <w:lang w:eastAsia="ru-RU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auto"/>
      <w:sz w:val="16"/>
      <w:szCs w:val="16"/>
      <w:lang w:eastAsia="ru-RU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b/>
      <w:bCs/>
      <w:color w:val="auto"/>
      <w:sz w:val="16"/>
      <w:szCs w:val="16"/>
      <w:lang w:eastAsia="ru-RU"/>
    </w:rPr>
  </w:style>
  <w:style w:type="paragraph" w:customStyle="1" w:styleId="xl72">
    <w:name w:val="xl72"/>
    <w:basedOn w:val="a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b/>
      <w:bCs/>
      <w:color w:val="auto"/>
      <w:sz w:val="16"/>
      <w:szCs w:val="16"/>
      <w:lang w:eastAsia="ru-RU"/>
    </w:rPr>
  </w:style>
  <w:style w:type="paragraph" w:customStyle="1" w:styleId="xl73">
    <w:name w:val="xl7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auto"/>
      <w:sz w:val="16"/>
      <w:szCs w:val="16"/>
      <w:lang w:eastAsia="ru-RU"/>
    </w:rPr>
  </w:style>
  <w:style w:type="paragraph" w:customStyle="1" w:styleId="xl74">
    <w:name w:val="xl7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eastAsia="Times New Roman" w:hAnsi="Arial" w:cs="Arial"/>
      <w:b/>
      <w:bCs/>
      <w:color w:val="auto"/>
      <w:sz w:val="16"/>
      <w:szCs w:val="16"/>
      <w:lang w:eastAsia="ru-RU"/>
    </w:rPr>
  </w:style>
  <w:style w:type="paragraph" w:customStyle="1" w:styleId="xl75">
    <w:name w:val="xl75"/>
    <w:basedOn w:val="a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b/>
      <w:bCs/>
      <w:color w:val="auto"/>
      <w:sz w:val="16"/>
      <w:szCs w:val="16"/>
      <w:lang w:eastAsia="ru-RU"/>
    </w:rPr>
  </w:style>
  <w:style w:type="paragraph" w:customStyle="1" w:styleId="xl76">
    <w:name w:val="xl76"/>
    <w:basedOn w:val="a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b/>
      <w:bCs/>
      <w:color w:val="auto"/>
      <w:sz w:val="16"/>
      <w:szCs w:val="16"/>
      <w:lang w:eastAsia="ru-RU"/>
    </w:rPr>
  </w:style>
  <w:style w:type="paragraph" w:customStyle="1" w:styleId="xl77">
    <w:name w:val="xl77"/>
    <w:basedOn w:val="a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b/>
      <w:bCs/>
      <w:color w:val="auto"/>
      <w:sz w:val="16"/>
      <w:szCs w:val="16"/>
      <w:lang w:eastAsia="ru-RU"/>
    </w:rPr>
  </w:style>
  <w:style w:type="paragraph" w:customStyle="1" w:styleId="xl78">
    <w:name w:val="xl78"/>
    <w:basedOn w:val="a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b/>
      <w:bCs/>
      <w:color w:val="auto"/>
      <w:sz w:val="16"/>
      <w:szCs w:val="16"/>
      <w:lang w:eastAsia="ru-RU"/>
    </w:rPr>
  </w:style>
  <w:style w:type="paragraph" w:customStyle="1" w:styleId="xl79">
    <w:name w:val="xl79"/>
    <w:basedOn w:val="a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b/>
      <w:bCs/>
      <w:color w:val="auto"/>
      <w:sz w:val="16"/>
      <w:szCs w:val="16"/>
      <w:lang w:eastAsia="ru-RU"/>
    </w:rPr>
  </w:style>
  <w:style w:type="paragraph" w:customStyle="1" w:styleId="xl80">
    <w:name w:val="xl80"/>
    <w:basedOn w:val="a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b/>
      <w:bCs/>
      <w:color w:val="auto"/>
      <w:sz w:val="16"/>
      <w:szCs w:val="16"/>
      <w:lang w:eastAsia="ru-RU"/>
    </w:rPr>
  </w:style>
  <w:style w:type="paragraph" w:customStyle="1" w:styleId="xl81">
    <w:name w:val="xl81"/>
    <w:basedOn w:val="a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b/>
      <w:bCs/>
      <w:color w:val="auto"/>
      <w:sz w:val="16"/>
      <w:szCs w:val="16"/>
      <w:lang w:eastAsia="ru-RU"/>
    </w:rPr>
  </w:style>
  <w:style w:type="paragraph" w:customStyle="1" w:styleId="xl82">
    <w:name w:val="xl82"/>
    <w:basedOn w:val="a"/>
    <w:pPr>
      <w:suppressAutoHyphens w:val="0"/>
      <w:spacing w:before="100" w:beforeAutospacing="1" w:after="100" w:afterAutospacing="1"/>
      <w:jc w:val="center"/>
    </w:pPr>
    <w:rPr>
      <w:rFonts w:ascii="Arial" w:eastAsia="Times New Roman" w:hAnsi="Arial" w:cs="Arial"/>
      <w:i/>
      <w:iCs/>
      <w:color w:val="auto"/>
      <w:sz w:val="16"/>
      <w:szCs w:val="16"/>
      <w:lang w:eastAsia="ru-RU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eastAsia="Times New Roman" w:hAnsi="Arial" w:cs="Arial"/>
      <w:color w:val="auto"/>
      <w:sz w:val="16"/>
      <w:szCs w:val="16"/>
      <w:lang w:eastAsia="ru-RU"/>
    </w:rPr>
  </w:style>
  <w:style w:type="paragraph" w:customStyle="1" w:styleId="xl84">
    <w:name w:val="xl84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eastAsia="Times New Roman" w:hAnsi="Arial" w:cs="Arial"/>
      <w:color w:val="auto"/>
      <w:sz w:val="16"/>
      <w:szCs w:val="16"/>
      <w:lang w:eastAsia="ru-RU"/>
    </w:rPr>
  </w:style>
  <w:style w:type="paragraph" w:customStyle="1" w:styleId="xl85">
    <w:name w:val="xl8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eastAsia="Times New Roman" w:hAnsi="Arial" w:cs="Arial"/>
      <w:color w:val="auto"/>
      <w:sz w:val="16"/>
      <w:szCs w:val="16"/>
      <w:lang w:eastAsia="ru-RU"/>
    </w:rPr>
  </w:style>
  <w:style w:type="character" w:customStyle="1" w:styleId="afffe">
    <w:name w:val="Без интервала Знак"/>
    <w:link w:val="afffd"/>
    <w:uiPriority w:val="1"/>
    <w:locked/>
    <w:rPr>
      <w:rFonts w:ascii="Calibri" w:eastAsia="Calibri" w:hAnsi="Calibri"/>
      <w:sz w:val="22"/>
      <w:szCs w:val="22"/>
      <w:lang w:eastAsia="en-US"/>
    </w:rPr>
  </w:style>
  <w:style w:type="paragraph" w:customStyle="1" w:styleId="TableParagraph">
    <w:name w:val="Table Paragraph"/>
    <w:pPr>
      <w:widowControl w:val="0"/>
      <w:autoSpaceDE w:val="0"/>
      <w:autoSpaceDN w:val="0"/>
      <w:ind w:left="100"/>
    </w:pPr>
    <w:rPr>
      <w:rFonts w:ascii="Times New Roman" w:eastAsia="Times New Roman" w:hAnsi="Times New Roman" w:cs="Times New Roman"/>
      <w:sz w:val="22"/>
      <w:szCs w:val="22"/>
      <w:lang w:val="en-US" w:eastAsia="zh-CN"/>
    </w:rPr>
  </w:style>
  <w:style w:type="paragraph" w:customStyle="1" w:styleId="msolistparagraph0">
    <w:name w:val="msolistparagraph"/>
    <w:pPr>
      <w:widowControl w:val="0"/>
      <w:autoSpaceDE w:val="0"/>
      <w:autoSpaceDN w:val="0"/>
      <w:ind w:left="400" w:firstLine="700"/>
      <w:jc w:val="both"/>
    </w:pPr>
    <w:rPr>
      <w:rFonts w:ascii="Times New Roman" w:eastAsia="Times New Roman" w:hAnsi="Times New Roman" w:cs="Times New Roman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2B083FE8758E247B6ADBA8B8CE590F7" ma:contentTypeVersion="0" ma:contentTypeDescription="Создание документа." ma:contentTypeScope="" ma:versionID="c72fcc77ea43ebd969a45cd88cd6c5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4D743-46FC-488C-9A63-351DF25830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16431F5-F129-4EFC-A7B1-D435AFBE74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CECD71-AA8D-4B96-BE59-8622073A93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04AC78A-C0E7-46A5-8CFB-6CED6C567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17</Pages>
  <Words>5016</Words>
  <Characters>28593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2020-07-21T07:14:00Z</cp:lastPrinted>
  <dcterms:created xsi:type="dcterms:W3CDTF">2025-07-29T14:30:00Z</dcterms:created>
  <dcterms:modified xsi:type="dcterms:W3CDTF">2025-08-01T11:42:00Z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3575B751D7B94A77B497E4FF3CC2F9F4_12</vt:lpwstr>
  </property>
</Properties>
</file>